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7F78" w14:textId="77777777" w:rsidR="00C14258" w:rsidRPr="00FD73EF" w:rsidRDefault="00B3381C" w:rsidP="00FD73EF">
      <w:pPr>
        <w:spacing w:before="100" w:beforeAutospacing="1"/>
        <w:jc w:val="center"/>
        <w:rPr>
          <w:rFonts w:ascii="宋体" w:eastAsia="宋体" w:hAnsi="宋体"/>
          <w:b/>
          <w:sz w:val="32"/>
          <w:szCs w:val="32"/>
        </w:rPr>
      </w:pPr>
      <w:r w:rsidRPr="00FD73EF">
        <w:rPr>
          <w:rFonts w:ascii="宋体" w:eastAsia="宋体" w:hAnsi="宋体" w:hint="eastAsia"/>
          <w:b/>
          <w:sz w:val="32"/>
          <w:szCs w:val="32"/>
        </w:rPr>
        <w:t>水利土木实验教学中心</w:t>
      </w:r>
      <w:r w:rsidR="00C14258" w:rsidRPr="00FD73EF">
        <w:rPr>
          <w:rFonts w:ascii="宋体" w:eastAsia="宋体" w:hAnsi="宋体" w:hint="eastAsia"/>
          <w:b/>
          <w:sz w:val="32"/>
          <w:szCs w:val="32"/>
        </w:rPr>
        <w:t>代为科研团队存储</w:t>
      </w:r>
    </w:p>
    <w:p w14:paraId="660D9126" w14:textId="78603717" w:rsidR="00FE08A0" w:rsidRPr="00FD73EF" w:rsidRDefault="00B3381C" w:rsidP="00FD73EF">
      <w:pPr>
        <w:spacing w:after="100" w:afterAutospacing="1"/>
        <w:jc w:val="center"/>
        <w:rPr>
          <w:rFonts w:ascii="宋体" w:eastAsia="宋体" w:hAnsi="宋体"/>
          <w:b/>
          <w:sz w:val="32"/>
          <w:szCs w:val="32"/>
        </w:rPr>
      </w:pPr>
      <w:r w:rsidRPr="00FD73EF">
        <w:rPr>
          <w:rFonts w:ascii="宋体" w:eastAsia="宋体" w:hAnsi="宋体" w:hint="eastAsia"/>
          <w:b/>
          <w:sz w:val="32"/>
          <w:szCs w:val="32"/>
        </w:rPr>
        <w:t>易制毒</w:t>
      </w:r>
      <w:r w:rsidR="00385447" w:rsidRPr="00FD73EF">
        <w:rPr>
          <w:rFonts w:ascii="宋体" w:eastAsia="宋体" w:hAnsi="宋体" w:hint="eastAsia"/>
          <w:b/>
          <w:sz w:val="32"/>
          <w:szCs w:val="32"/>
        </w:rPr>
        <w:t>（爆）及危险</w:t>
      </w:r>
      <w:r w:rsidRPr="00FD73EF">
        <w:rPr>
          <w:rFonts w:ascii="宋体" w:eastAsia="宋体" w:hAnsi="宋体" w:hint="eastAsia"/>
          <w:b/>
          <w:sz w:val="32"/>
          <w:szCs w:val="32"/>
        </w:rPr>
        <w:t>化学品</w:t>
      </w:r>
      <w:r w:rsidR="00031B5D">
        <w:rPr>
          <w:rFonts w:ascii="宋体" w:eastAsia="宋体" w:hAnsi="宋体" w:hint="eastAsia"/>
          <w:b/>
          <w:sz w:val="32"/>
          <w:szCs w:val="32"/>
        </w:rPr>
        <w:t>申请</w:t>
      </w:r>
      <w:bookmarkStart w:id="0" w:name="_GoBack"/>
      <w:bookmarkEnd w:id="0"/>
    </w:p>
    <w:p w14:paraId="55F49F0D" w14:textId="0E46FBA1" w:rsidR="00B3381C" w:rsidRPr="006312D7" w:rsidRDefault="00B3381C" w:rsidP="006312D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12D7">
        <w:rPr>
          <w:rFonts w:ascii="宋体" w:eastAsia="宋体" w:hAnsi="宋体" w:hint="eastAsia"/>
          <w:sz w:val="24"/>
          <w:szCs w:val="24"/>
        </w:rPr>
        <w:t>为加强</w:t>
      </w:r>
      <w:r w:rsidR="00385447" w:rsidRPr="006312D7">
        <w:rPr>
          <w:rFonts w:ascii="宋体" w:eastAsia="宋体" w:hAnsi="宋体" w:hint="eastAsia"/>
          <w:sz w:val="24"/>
          <w:szCs w:val="24"/>
        </w:rPr>
        <w:t>易制毒（爆）及危险化学品</w:t>
      </w:r>
      <w:r w:rsidRPr="006312D7">
        <w:rPr>
          <w:rFonts w:ascii="宋体" w:eastAsia="宋体" w:hAnsi="宋体" w:hint="eastAsia"/>
          <w:sz w:val="24"/>
          <w:szCs w:val="24"/>
        </w:rPr>
        <w:t>的安全管理，保障教师及学生的生命</w:t>
      </w:r>
      <w:r w:rsidR="00385447" w:rsidRPr="006312D7">
        <w:rPr>
          <w:rFonts w:ascii="宋体" w:eastAsia="宋体" w:hAnsi="宋体" w:hint="eastAsia"/>
          <w:sz w:val="24"/>
          <w:szCs w:val="24"/>
        </w:rPr>
        <w:t>财产</w:t>
      </w:r>
      <w:r w:rsidRPr="006312D7">
        <w:rPr>
          <w:rFonts w:ascii="宋体" w:eastAsia="宋体" w:hAnsi="宋体" w:hint="eastAsia"/>
          <w:sz w:val="24"/>
          <w:szCs w:val="24"/>
        </w:rPr>
        <w:t>安全，并保证我院教学、科研工作的顺利进行，树立安全第一，预防为主的思想，特制定本协议。</w:t>
      </w:r>
    </w:p>
    <w:p w14:paraId="56E9345B" w14:textId="596068F4" w:rsidR="00B3381C" w:rsidRPr="00375983" w:rsidRDefault="00A648B6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1</w:t>
      </w:r>
      <w:r w:rsidRPr="00375983">
        <w:rPr>
          <w:rFonts w:ascii="Times New Roman" w:eastAsia="宋体" w:hAnsi="Times New Roman" w:cs="Times New Roman"/>
          <w:sz w:val="24"/>
          <w:szCs w:val="24"/>
        </w:rPr>
        <w:t>、</w:t>
      </w:r>
      <w:r w:rsidR="005553A9" w:rsidRPr="00375983">
        <w:rPr>
          <w:rFonts w:ascii="Times New Roman" w:eastAsia="宋体" w:hAnsi="Times New Roman" w:cs="Times New Roman"/>
          <w:sz w:val="24"/>
          <w:szCs w:val="24"/>
        </w:rPr>
        <w:t>科研团队自行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在</w:t>
      </w:r>
      <w:r w:rsidR="00375983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山东省高校实验室安全管理与服务平台</w:t>
      </w:r>
      <w:r w:rsidR="00375983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5553A9" w:rsidRPr="00375983">
        <w:rPr>
          <w:rFonts w:ascii="Times New Roman" w:eastAsia="宋体" w:hAnsi="Times New Roman" w:cs="Times New Roman"/>
          <w:sz w:val="24"/>
          <w:szCs w:val="24"/>
        </w:rPr>
        <w:t>采购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易制毒（爆）及危险化学品</w:t>
      </w:r>
      <w:r w:rsidR="000E1FFD" w:rsidRPr="00375983">
        <w:rPr>
          <w:rFonts w:ascii="Times New Roman" w:eastAsia="宋体" w:hAnsi="Times New Roman" w:cs="Times New Roman"/>
          <w:sz w:val="24"/>
          <w:szCs w:val="24"/>
        </w:rPr>
        <w:t>，化学品到货后</w:t>
      </w:r>
      <w:r w:rsidRPr="00375983">
        <w:rPr>
          <w:rFonts w:ascii="Times New Roman" w:eastAsia="宋体" w:hAnsi="Times New Roman" w:cs="Times New Roman"/>
          <w:sz w:val="24"/>
          <w:szCs w:val="24"/>
        </w:rPr>
        <w:t>可申请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学院</w:t>
      </w:r>
      <w:r w:rsidRPr="00375983">
        <w:rPr>
          <w:rFonts w:ascii="Times New Roman" w:eastAsia="宋体" w:hAnsi="Times New Roman" w:cs="Times New Roman"/>
          <w:sz w:val="24"/>
          <w:szCs w:val="24"/>
        </w:rPr>
        <w:t>实验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教学</w:t>
      </w:r>
      <w:r w:rsidRPr="00375983">
        <w:rPr>
          <w:rFonts w:ascii="Times New Roman" w:eastAsia="宋体" w:hAnsi="Times New Roman" w:cs="Times New Roman"/>
          <w:sz w:val="24"/>
          <w:szCs w:val="24"/>
        </w:rPr>
        <w:t>中心药品室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集中存放</w:t>
      </w:r>
      <w:r w:rsidRPr="00375983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3A2973E" w14:textId="23488A5B" w:rsidR="00A648B6" w:rsidRPr="00375983" w:rsidRDefault="00A648B6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2</w:t>
      </w:r>
      <w:r w:rsidRPr="00375983">
        <w:rPr>
          <w:rFonts w:ascii="Times New Roman" w:eastAsia="宋体" w:hAnsi="Times New Roman" w:cs="Times New Roman"/>
          <w:sz w:val="24"/>
          <w:szCs w:val="24"/>
        </w:rPr>
        <w:t>、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易制毒（爆）及危险化学品每学期</w:t>
      </w:r>
      <w:r w:rsidRPr="00375983">
        <w:rPr>
          <w:rFonts w:ascii="Times New Roman" w:eastAsia="宋体" w:hAnsi="Times New Roman" w:cs="Times New Roman"/>
          <w:sz w:val="24"/>
          <w:szCs w:val="24"/>
        </w:rPr>
        <w:t>申购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一次，</w:t>
      </w:r>
      <w:r w:rsidR="00EE58E3" w:rsidRPr="00375983">
        <w:rPr>
          <w:rFonts w:ascii="Times New Roman" w:eastAsia="宋体" w:hAnsi="Times New Roman" w:cs="Times New Roman"/>
          <w:sz w:val="24"/>
          <w:szCs w:val="24"/>
        </w:rPr>
        <w:t>每次采购</w:t>
      </w:r>
      <w:r w:rsidRPr="00375983">
        <w:rPr>
          <w:rFonts w:ascii="Times New Roman" w:eastAsia="宋体" w:hAnsi="Times New Roman" w:cs="Times New Roman"/>
          <w:sz w:val="24"/>
          <w:szCs w:val="24"/>
        </w:rPr>
        <w:t>数量为</w:t>
      </w:r>
      <w:r w:rsidR="00103E33" w:rsidRPr="00375983">
        <w:rPr>
          <w:rFonts w:ascii="Times New Roman" w:eastAsia="宋体" w:hAnsi="Times New Roman" w:cs="Times New Roman"/>
          <w:sz w:val="24"/>
          <w:szCs w:val="24"/>
        </w:rPr>
        <w:t>科研</w:t>
      </w:r>
      <w:r w:rsidR="005553A9" w:rsidRPr="00375983">
        <w:rPr>
          <w:rFonts w:ascii="Times New Roman" w:eastAsia="宋体" w:hAnsi="Times New Roman" w:cs="Times New Roman"/>
          <w:sz w:val="24"/>
          <w:szCs w:val="24"/>
        </w:rPr>
        <w:t>团队</w:t>
      </w:r>
      <w:r w:rsidRPr="00375983">
        <w:rPr>
          <w:rFonts w:ascii="Times New Roman" w:eastAsia="宋体" w:hAnsi="Times New Roman" w:cs="Times New Roman"/>
          <w:sz w:val="24"/>
          <w:szCs w:val="24"/>
        </w:rPr>
        <w:t>一学期用量</w:t>
      </w:r>
      <w:r w:rsidR="00103E33" w:rsidRPr="00375983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5F32B45" w14:textId="31F2DF05" w:rsidR="00103E33" w:rsidRPr="00375983" w:rsidRDefault="00103E33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3</w:t>
      </w:r>
      <w:r w:rsidRPr="00375983">
        <w:rPr>
          <w:rFonts w:ascii="Times New Roman" w:eastAsia="宋体" w:hAnsi="Times New Roman" w:cs="Times New Roman"/>
          <w:sz w:val="24"/>
          <w:szCs w:val="24"/>
        </w:rPr>
        <w:t>、科研团队指定专人担任</w:t>
      </w:r>
      <w:r w:rsidR="00EE58E3" w:rsidRPr="00375983">
        <w:rPr>
          <w:rFonts w:ascii="Times New Roman" w:eastAsia="宋体" w:hAnsi="Times New Roman" w:cs="Times New Roman"/>
          <w:sz w:val="24"/>
          <w:szCs w:val="24"/>
        </w:rPr>
        <w:t>易制毒（爆）及危险化学品</w:t>
      </w:r>
      <w:r w:rsidRPr="00375983">
        <w:rPr>
          <w:rFonts w:ascii="Times New Roman" w:eastAsia="宋体" w:hAnsi="Times New Roman" w:cs="Times New Roman"/>
          <w:sz w:val="24"/>
          <w:szCs w:val="24"/>
        </w:rPr>
        <w:t>保管员，负责化学品的领取</w:t>
      </w:r>
      <w:r w:rsidR="00EE58E3" w:rsidRPr="00375983">
        <w:rPr>
          <w:rFonts w:ascii="Times New Roman" w:eastAsia="宋体" w:hAnsi="Times New Roman" w:cs="Times New Roman"/>
          <w:sz w:val="24"/>
          <w:szCs w:val="24"/>
        </w:rPr>
        <w:t>、</w:t>
      </w:r>
      <w:r w:rsidRPr="00375983">
        <w:rPr>
          <w:rFonts w:ascii="Times New Roman" w:eastAsia="宋体" w:hAnsi="Times New Roman" w:cs="Times New Roman"/>
          <w:sz w:val="24"/>
          <w:szCs w:val="24"/>
        </w:rPr>
        <w:t>保管、实验期间化学品的使用台账记录等；</w:t>
      </w:r>
    </w:p>
    <w:p w14:paraId="142F2528" w14:textId="7A2ACE51" w:rsidR="00103E33" w:rsidRPr="00375983" w:rsidRDefault="00103E33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4</w:t>
      </w:r>
      <w:r w:rsidRPr="00375983">
        <w:rPr>
          <w:rFonts w:ascii="Times New Roman" w:eastAsia="宋体" w:hAnsi="Times New Roman" w:cs="Times New Roman"/>
          <w:sz w:val="24"/>
          <w:szCs w:val="24"/>
        </w:rPr>
        <w:t>、每次课题实验结束后，如有剩余化学品，应交回实验中心集中保管</w:t>
      </w:r>
      <w:r w:rsidR="00AA6246" w:rsidRPr="00375983">
        <w:rPr>
          <w:rFonts w:ascii="Times New Roman" w:eastAsia="宋体" w:hAnsi="Times New Roman" w:cs="Times New Roman"/>
          <w:sz w:val="24"/>
          <w:szCs w:val="24"/>
        </w:rPr>
        <w:t>，实验废液按照学校相关要求处理</w:t>
      </w:r>
      <w:r w:rsidRPr="00375983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BF6FA96" w14:textId="4C0BCC66" w:rsidR="00103E33" w:rsidRPr="00375983" w:rsidRDefault="00103E33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5</w:t>
      </w:r>
      <w:r w:rsidRPr="00375983">
        <w:rPr>
          <w:rFonts w:ascii="Times New Roman" w:eastAsia="宋体" w:hAnsi="Times New Roman" w:cs="Times New Roman"/>
          <w:sz w:val="24"/>
          <w:szCs w:val="24"/>
        </w:rPr>
        <w:t>、科研团队</w:t>
      </w:r>
      <w:r w:rsidR="00EE58E3" w:rsidRPr="00375983">
        <w:rPr>
          <w:rFonts w:ascii="Times New Roman" w:eastAsia="宋体" w:hAnsi="Times New Roman" w:cs="Times New Roman"/>
          <w:sz w:val="24"/>
          <w:szCs w:val="24"/>
        </w:rPr>
        <w:t>易制毒（爆）及危险化学品</w:t>
      </w:r>
      <w:r w:rsidRPr="00375983">
        <w:rPr>
          <w:rFonts w:ascii="Times New Roman" w:eastAsia="宋体" w:hAnsi="Times New Roman" w:cs="Times New Roman"/>
          <w:sz w:val="24"/>
          <w:szCs w:val="24"/>
        </w:rPr>
        <w:t>保管员，领取易制毒化学品时间和用量应至少提前</w:t>
      </w:r>
      <w:r w:rsidR="004209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2095A">
        <w:rPr>
          <w:rFonts w:ascii="Times New Roman" w:eastAsia="宋体" w:hAnsi="Times New Roman" w:cs="Times New Roman"/>
          <w:sz w:val="24"/>
          <w:szCs w:val="24"/>
        </w:rPr>
        <w:t>2</w:t>
      </w:r>
      <w:r w:rsidR="0042095A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375983">
        <w:rPr>
          <w:rFonts w:ascii="Times New Roman" w:eastAsia="宋体" w:hAnsi="Times New Roman" w:cs="Times New Roman"/>
          <w:sz w:val="24"/>
          <w:szCs w:val="24"/>
        </w:rPr>
        <w:t>与药品室管理人员联系；</w:t>
      </w:r>
    </w:p>
    <w:p w14:paraId="630ABD4C" w14:textId="13DCDA15" w:rsidR="00103E33" w:rsidRPr="00375983" w:rsidRDefault="00103E33" w:rsidP="0037598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6</w:t>
      </w:r>
      <w:r w:rsidRPr="00375983">
        <w:rPr>
          <w:rFonts w:ascii="Times New Roman" w:eastAsia="宋体" w:hAnsi="Times New Roman" w:cs="Times New Roman"/>
          <w:sz w:val="24"/>
          <w:szCs w:val="24"/>
        </w:rPr>
        <w:t>、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因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实验室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为多个科研团队使用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，每次实验结束后，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各科研团队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需将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自己的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药品带走，</w:t>
      </w:r>
      <w:r w:rsidR="00385447" w:rsidRPr="00375983">
        <w:rPr>
          <w:rFonts w:ascii="Times New Roman" w:eastAsia="宋体" w:hAnsi="Times New Roman" w:cs="Times New Roman"/>
          <w:sz w:val="24"/>
          <w:szCs w:val="24"/>
        </w:rPr>
        <w:t>以避免被误用及其他安全问题</w:t>
      </w:r>
      <w:r w:rsidR="00DE0F56" w:rsidRPr="00375983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3892FAE" w14:textId="6F9FD8BF" w:rsidR="006B3A9B" w:rsidRDefault="00DE0F56" w:rsidP="004209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75983">
        <w:rPr>
          <w:rFonts w:ascii="Times New Roman" w:eastAsia="宋体" w:hAnsi="Times New Roman" w:cs="Times New Roman"/>
          <w:sz w:val="24"/>
          <w:szCs w:val="24"/>
        </w:rPr>
        <w:t>7</w:t>
      </w:r>
      <w:r w:rsidR="00B3381C" w:rsidRPr="00375983">
        <w:rPr>
          <w:rFonts w:ascii="Times New Roman" w:eastAsia="宋体" w:hAnsi="Times New Roman" w:cs="Times New Roman"/>
          <w:sz w:val="24"/>
          <w:szCs w:val="24"/>
        </w:rPr>
        <w:t>、</w:t>
      </w:r>
      <w:r w:rsidRPr="00375983">
        <w:rPr>
          <w:rFonts w:ascii="Times New Roman" w:eastAsia="宋体" w:hAnsi="Times New Roman" w:cs="Times New Roman"/>
          <w:sz w:val="24"/>
          <w:szCs w:val="24"/>
        </w:rPr>
        <w:t>科研团队应</w:t>
      </w:r>
      <w:r w:rsidR="00B3381C" w:rsidRPr="00375983">
        <w:rPr>
          <w:rFonts w:ascii="Times New Roman" w:eastAsia="宋体" w:hAnsi="Times New Roman" w:cs="Times New Roman"/>
          <w:sz w:val="24"/>
          <w:szCs w:val="24"/>
        </w:rPr>
        <w:t>严格按照学校相关规定管理</w:t>
      </w:r>
      <w:r w:rsidRPr="00375983">
        <w:rPr>
          <w:rFonts w:ascii="Times New Roman" w:eastAsia="宋体" w:hAnsi="Times New Roman" w:cs="Times New Roman"/>
          <w:sz w:val="24"/>
          <w:szCs w:val="24"/>
        </w:rPr>
        <w:t>，</w:t>
      </w:r>
      <w:r w:rsidR="00B3381C" w:rsidRPr="00375983">
        <w:rPr>
          <w:rFonts w:ascii="Times New Roman" w:eastAsia="宋体" w:hAnsi="Times New Roman" w:cs="Times New Roman"/>
          <w:sz w:val="24"/>
          <w:szCs w:val="24"/>
        </w:rPr>
        <w:t>因私自采购、使用易制毒</w:t>
      </w:r>
      <w:r w:rsidR="0042095A" w:rsidRPr="00375983">
        <w:rPr>
          <w:rFonts w:ascii="Times New Roman" w:eastAsia="宋体" w:hAnsi="Times New Roman" w:cs="Times New Roman"/>
          <w:sz w:val="24"/>
          <w:szCs w:val="24"/>
        </w:rPr>
        <w:t>（爆）及危险化学品</w:t>
      </w:r>
      <w:r w:rsidR="00B3381C" w:rsidRPr="00375983">
        <w:rPr>
          <w:rFonts w:ascii="Times New Roman" w:eastAsia="宋体" w:hAnsi="Times New Roman" w:cs="Times New Roman"/>
          <w:sz w:val="24"/>
          <w:szCs w:val="24"/>
        </w:rPr>
        <w:t>而发生的问题，由</w:t>
      </w:r>
      <w:r w:rsidRPr="00375983">
        <w:rPr>
          <w:rFonts w:ascii="Times New Roman" w:eastAsia="宋体" w:hAnsi="Times New Roman" w:cs="Times New Roman"/>
          <w:sz w:val="24"/>
          <w:szCs w:val="24"/>
        </w:rPr>
        <w:t>导师和</w:t>
      </w:r>
      <w:r w:rsidR="00B3381C" w:rsidRPr="00375983">
        <w:rPr>
          <w:rFonts w:ascii="Times New Roman" w:eastAsia="宋体" w:hAnsi="Times New Roman" w:cs="Times New Roman"/>
          <w:sz w:val="24"/>
          <w:szCs w:val="24"/>
        </w:rPr>
        <w:t>当事人负责</w:t>
      </w:r>
      <w:r w:rsidR="00FD73EF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80507A8" w14:textId="20E5AD33" w:rsidR="00FD73EF" w:rsidRDefault="00FD73EF" w:rsidP="004209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、相关附件按要求附后。</w:t>
      </w:r>
    </w:p>
    <w:p w14:paraId="24D877B8" w14:textId="7EBFD9D8" w:rsidR="0042095A" w:rsidRPr="00FD73EF" w:rsidRDefault="00FD73EF" w:rsidP="004209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D73E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FD73E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D73EF">
        <w:rPr>
          <w:rFonts w:ascii="Times New Roman" w:eastAsia="宋体" w:hAnsi="Times New Roman" w:cs="Times New Roman" w:hint="eastAsia"/>
          <w:sz w:val="24"/>
          <w:szCs w:val="24"/>
        </w:rPr>
        <w:t>：“</w:t>
      </w:r>
      <w:r w:rsidRPr="00FD73EF">
        <w:rPr>
          <w:rFonts w:ascii="Times New Roman" w:eastAsia="宋体" w:hAnsi="Times New Roman" w:cs="Times New Roman"/>
          <w:sz w:val="24"/>
          <w:szCs w:val="24"/>
        </w:rPr>
        <w:t>山东省高校实验室安全管理与服务平台</w:t>
      </w:r>
      <w:r w:rsidRPr="00FD73EF">
        <w:rPr>
          <w:rFonts w:ascii="Times New Roman" w:eastAsia="宋体" w:hAnsi="Times New Roman" w:cs="Times New Roman" w:hint="eastAsia"/>
          <w:sz w:val="24"/>
          <w:szCs w:val="24"/>
        </w:rPr>
        <w:t>”采购记录截图</w:t>
      </w:r>
    </w:p>
    <w:p w14:paraId="2829EE50" w14:textId="5772A9DD" w:rsidR="0042095A" w:rsidRPr="00FD73EF" w:rsidRDefault="0042095A" w:rsidP="004209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D73E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="00FD73EF" w:rsidRPr="00FD73EF">
        <w:rPr>
          <w:rFonts w:ascii="Times New Roman" w:eastAsia="宋体" w:hAnsi="Times New Roman" w:cs="Times New Roman"/>
          <w:sz w:val="24"/>
          <w:szCs w:val="24"/>
        </w:rPr>
        <w:t>2</w:t>
      </w:r>
      <w:r w:rsidRPr="00FD73E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9947AF" w:rsidRPr="00FD73EF">
        <w:rPr>
          <w:rFonts w:ascii="Times New Roman" w:eastAsia="宋体" w:hAnsi="Times New Roman" w:cs="Times New Roman"/>
          <w:sz w:val="24"/>
          <w:szCs w:val="24"/>
        </w:rPr>
        <w:t>易制毒（爆）及危险化学品</w:t>
      </w:r>
      <w:r w:rsidR="009947AF" w:rsidRPr="00FD73EF">
        <w:rPr>
          <w:rFonts w:ascii="Times New Roman" w:eastAsia="宋体" w:hAnsi="Times New Roman" w:cs="Times New Roman" w:hint="eastAsia"/>
          <w:sz w:val="24"/>
          <w:szCs w:val="24"/>
        </w:rPr>
        <w:t>移交单</w:t>
      </w:r>
    </w:p>
    <w:p w14:paraId="5DA3184F" w14:textId="211541AF" w:rsidR="0042095A" w:rsidRPr="00FD73EF" w:rsidRDefault="0042095A" w:rsidP="004209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D73E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="00FD73EF" w:rsidRPr="00FD73EF">
        <w:rPr>
          <w:rFonts w:ascii="Times New Roman" w:eastAsia="宋体" w:hAnsi="Times New Roman" w:cs="Times New Roman"/>
          <w:sz w:val="24"/>
          <w:szCs w:val="24"/>
        </w:rPr>
        <w:t>3</w:t>
      </w:r>
      <w:r w:rsidRPr="00FD73E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9947AF" w:rsidRPr="00FD73EF">
        <w:rPr>
          <w:rFonts w:ascii="Times New Roman" w:eastAsia="宋体" w:hAnsi="Times New Roman" w:cs="Times New Roman"/>
          <w:sz w:val="24"/>
          <w:szCs w:val="24"/>
        </w:rPr>
        <w:t>科研团队</w:t>
      </w:r>
      <w:r w:rsidR="009947AF" w:rsidRPr="00FD73EF">
        <w:rPr>
          <w:rFonts w:ascii="Times New Roman" w:eastAsia="宋体" w:hAnsi="Times New Roman" w:cs="Times New Roman" w:hint="eastAsia"/>
          <w:sz w:val="24"/>
          <w:szCs w:val="24"/>
        </w:rPr>
        <w:t>药品保管员信息表</w:t>
      </w:r>
    </w:p>
    <w:p w14:paraId="783FA0C5" w14:textId="1F759A93" w:rsidR="00DE0F56" w:rsidRPr="0042095A" w:rsidRDefault="00DE0F56" w:rsidP="0042095A">
      <w:pPr>
        <w:spacing w:line="480" w:lineRule="auto"/>
        <w:ind w:firstLineChars="100" w:firstLine="241"/>
        <w:rPr>
          <w:rFonts w:ascii="宋体" w:eastAsia="宋体" w:hAnsi="宋体"/>
          <w:b/>
          <w:sz w:val="24"/>
          <w:szCs w:val="28"/>
        </w:rPr>
      </w:pPr>
      <w:r w:rsidRPr="0042095A">
        <w:rPr>
          <w:rFonts w:ascii="宋体" w:eastAsia="宋体" w:hAnsi="宋体" w:hint="eastAsia"/>
          <w:b/>
          <w:sz w:val="24"/>
          <w:szCs w:val="28"/>
        </w:rPr>
        <w:t>团队</w:t>
      </w:r>
      <w:bookmarkStart w:id="1" w:name="_Hlk179899381"/>
      <w:r w:rsidRPr="0042095A">
        <w:rPr>
          <w:rFonts w:ascii="宋体" w:eastAsia="宋体" w:hAnsi="宋体" w:hint="eastAsia"/>
          <w:b/>
          <w:sz w:val="24"/>
          <w:szCs w:val="28"/>
        </w:rPr>
        <w:t>药品保管员</w:t>
      </w:r>
      <w:bookmarkEnd w:id="1"/>
      <w:r w:rsidRPr="0042095A">
        <w:rPr>
          <w:rFonts w:ascii="宋体" w:eastAsia="宋体" w:hAnsi="宋体" w:hint="eastAsia"/>
          <w:b/>
          <w:sz w:val="24"/>
          <w:szCs w:val="28"/>
        </w:rPr>
        <w:t xml:space="preserve">（签字）： </w:t>
      </w:r>
      <w:r w:rsidRPr="0042095A">
        <w:rPr>
          <w:rFonts w:ascii="宋体" w:eastAsia="宋体" w:hAnsi="宋体"/>
          <w:b/>
          <w:sz w:val="24"/>
          <w:szCs w:val="28"/>
        </w:rPr>
        <w:t xml:space="preserve">      </w:t>
      </w:r>
    </w:p>
    <w:p w14:paraId="54EB5B01" w14:textId="2FB8D19D" w:rsidR="000E1FFD" w:rsidRPr="0042095A" w:rsidRDefault="00DE0F56" w:rsidP="0042095A">
      <w:pPr>
        <w:spacing w:line="480" w:lineRule="auto"/>
        <w:ind w:firstLineChars="100" w:firstLine="241"/>
        <w:rPr>
          <w:rFonts w:ascii="宋体" w:eastAsia="宋体" w:hAnsi="宋体"/>
          <w:b/>
          <w:sz w:val="24"/>
          <w:szCs w:val="28"/>
        </w:rPr>
      </w:pPr>
      <w:r w:rsidRPr="0042095A">
        <w:rPr>
          <w:rFonts w:ascii="宋体" w:eastAsia="宋体" w:hAnsi="宋体" w:hint="eastAsia"/>
          <w:b/>
          <w:sz w:val="24"/>
          <w:szCs w:val="28"/>
        </w:rPr>
        <w:t>导师（签字）</w:t>
      </w:r>
      <w:r w:rsidR="00E73F9F">
        <w:rPr>
          <w:rFonts w:ascii="宋体" w:eastAsia="宋体" w:hAnsi="宋体" w:hint="eastAsia"/>
          <w:b/>
          <w:sz w:val="24"/>
          <w:szCs w:val="28"/>
        </w:rPr>
        <w:t>：</w:t>
      </w:r>
      <w:r w:rsidRPr="0042095A">
        <w:rPr>
          <w:rFonts w:ascii="宋体" w:eastAsia="宋体" w:hAnsi="宋体"/>
          <w:b/>
          <w:sz w:val="24"/>
          <w:szCs w:val="28"/>
        </w:rPr>
        <w:t xml:space="preserve">             </w:t>
      </w:r>
      <w:r w:rsidR="0042095A">
        <w:rPr>
          <w:rFonts w:ascii="宋体" w:eastAsia="宋体" w:hAnsi="宋体"/>
          <w:b/>
          <w:sz w:val="24"/>
          <w:szCs w:val="28"/>
        </w:rPr>
        <w:t xml:space="preserve">            </w:t>
      </w:r>
      <w:r w:rsidRPr="0042095A">
        <w:rPr>
          <w:rFonts w:ascii="宋体" w:eastAsia="宋体" w:hAnsi="宋体" w:hint="eastAsia"/>
          <w:b/>
          <w:sz w:val="24"/>
          <w:szCs w:val="28"/>
        </w:rPr>
        <w:t>中心主任（签字）：</w:t>
      </w:r>
    </w:p>
    <w:p w14:paraId="53F43405" w14:textId="4B35CDCB" w:rsidR="006B3A9B" w:rsidRPr="0042095A" w:rsidRDefault="006B3A9B" w:rsidP="0042095A">
      <w:pPr>
        <w:spacing w:line="480" w:lineRule="auto"/>
        <w:ind w:firstLineChars="100" w:firstLine="241"/>
        <w:rPr>
          <w:rFonts w:ascii="宋体" w:eastAsia="宋体" w:hAnsi="宋体"/>
          <w:b/>
          <w:sz w:val="24"/>
          <w:szCs w:val="28"/>
        </w:rPr>
      </w:pPr>
      <w:r w:rsidRPr="0042095A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Pr="0042095A">
        <w:rPr>
          <w:rFonts w:ascii="宋体" w:eastAsia="宋体" w:hAnsi="宋体"/>
          <w:b/>
          <w:sz w:val="24"/>
          <w:szCs w:val="28"/>
        </w:rPr>
        <w:t xml:space="preserve">                     </w:t>
      </w:r>
      <w:r w:rsidR="0042095A">
        <w:rPr>
          <w:rFonts w:ascii="宋体" w:eastAsia="宋体" w:hAnsi="宋体"/>
          <w:b/>
          <w:sz w:val="24"/>
          <w:szCs w:val="28"/>
        </w:rPr>
        <w:t xml:space="preserve">             </w:t>
      </w:r>
      <w:r w:rsidRPr="0042095A">
        <w:rPr>
          <w:rFonts w:ascii="宋体" w:eastAsia="宋体" w:hAnsi="宋体"/>
          <w:b/>
          <w:sz w:val="24"/>
          <w:szCs w:val="28"/>
        </w:rPr>
        <w:t xml:space="preserve">   </w:t>
      </w:r>
      <w:r w:rsidRPr="0042095A">
        <w:rPr>
          <w:rFonts w:ascii="宋体" w:eastAsia="宋体" w:hAnsi="宋体" w:hint="eastAsia"/>
          <w:b/>
          <w:sz w:val="24"/>
          <w:szCs w:val="28"/>
        </w:rPr>
        <w:t xml:space="preserve">签订日期： </w:t>
      </w:r>
      <w:r w:rsidRPr="0042095A">
        <w:rPr>
          <w:rFonts w:ascii="宋体" w:eastAsia="宋体" w:hAnsi="宋体"/>
          <w:b/>
          <w:sz w:val="24"/>
          <w:szCs w:val="28"/>
        </w:rPr>
        <w:t xml:space="preserve">   </w:t>
      </w:r>
      <w:r w:rsidRPr="0042095A">
        <w:rPr>
          <w:rFonts w:ascii="宋体" w:eastAsia="宋体" w:hAnsi="宋体" w:hint="eastAsia"/>
          <w:b/>
          <w:sz w:val="24"/>
          <w:szCs w:val="28"/>
        </w:rPr>
        <w:t xml:space="preserve">年 </w:t>
      </w:r>
      <w:r w:rsidRPr="0042095A">
        <w:rPr>
          <w:rFonts w:ascii="宋体" w:eastAsia="宋体" w:hAnsi="宋体"/>
          <w:b/>
          <w:sz w:val="24"/>
          <w:szCs w:val="28"/>
        </w:rPr>
        <w:t xml:space="preserve">  </w:t>
      </w:r>
      <w:r w:rsidRPr="0042095A">
        <w:rPr>
          <w:rFonts w:ascii="宋体" w:eastAsia="宋体" w:hAnsi="宋体" w:hint="eastAsia"/>
          <w:b/>
          <w:sz w:val="24"/>
          <w:szCs w:val="28"/>
        </w:rPr>
        <w:t xml:space="preserve">月 </w:t>
      </w:r>
      <w:r w:rsidRPr="0042095A">
        <w:rPr>
          <w:rFonts w:ascii="宋体" w:eastAsia="宋体" w:hAnsi="宋体"/>
          <w:b/>
          <w:sz w:val="24"/>
          <w:szCs w:val="28"/>
        </w:rPr>
        <w:t xml:space="preserve">  </w:t>
      </w:r>
      <w:r w:rsidRPr="0042095A">
        <w:rPr>
          <w:rFonts w:ascii="宋体" w:eastAsia="宋体" w:hAnsi="宋体" w:hint="eastAsia"/>
          <w:b/>
          <w:sz w:val="24"/>
          <w:szCs w:val="28"/>
        </w:rPr>
        <w:t>日</w:t>
      </w:r>
    </w:p>
    <w:p w14:paraId="55D744B5" w14:textId="2E48F3EC" w:rsidR="00620606" w:rsidRDefault="006B3A9B" w:rsidP="00927E97">
      <w:pPr>
        <w:wordWrap w:val="0"/>
        <w:spacing w:line="360" w:lineRule="auto"/>
        <w:ind w:firstLineChars="100" w:firstLine="241"/>
        <w:jc w:val="right"/>
        <w:rPr>
          <w:rFonts w:ascii="宋体" w:eastAsia="宋体" w:hAnsi="宋体"/>
          <w:b/>
          <w:sz w:val="24"/>
          <w:szCs w:val="28"/>
        </w:rPr>
        <w:sectPr w:rsidR="006206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2095A">
        <w:rPr>
          <w:rFonts w:ascii="宋体" w:eastAsia="宋体" w:hAnsi="宋体"/>
          <w:b/>
          <w:sz w:val="24"/>
          <w:szCs w:val="28"/>
        </w:rPr>
        <w:t xml:space="preserve">                 </w:t>
      </w:r>
      <w:r w:rsidRPr="0042095A">
        <w:rPr>
          <w:rFonts w:ascii="宋体" w:eastAsia="宋体" w:hAnsi="宋体" w:hint="eastAsia"/>
          <w:b/>
          <w:sz w:val="24"/>
          <w:szCs w:val="28"/>
        </w:rPr>
        <w:t>水利土木工程学院制</w:t>
      </w:r>
      <w:r w:rsidR="00927E97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="00927E97">
        <w:rPr>
          <w:rFonts w:ascii="宋体" w:eastAsia="宋体" w:hAnsi="宋体"/>
          <w:b/>
          <w:sz w:val="24"/>
          <w:szCs w:val="28"/>
        </w:rPr>
        <w:t xml:space="preserve">      </w:t>
      </w:r>
    </w:p>
    <w:p w14:paraId="6ACBB7B4" w14:textId="77777777" w:rsidR="00927E97" w:rsidRDefault="00927E97" w:rsidP="00927E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D73E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</w:t>
      </w:r>
      <w:r w:rsidRPr="00FD73EF">
        <w:rPr>
          <w:rFonts w:ascii="Times New Roman" w:eastAsia="宋体" w:hAnsi="Times New Roman" w:cs="Times New Roman"/>
          <w:sz w:val="24"/>
          <w:szCs w:val="24"/>
        </w:rPr>
        <w:t>2</w:t>
      </w:r>
    </w:p>
    <w:p w14:paraId="75326499" w14:textId="7B04EE9B" w:rsidR="006B3A9B" w:rsidRPr="00D00989" w:rsidRDefault="00927E97" w:rsidP="00927E9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D00989">
        <w:rPr>
          <w:rFonts w:ascii="Times New Roman" w:eastAsia="宋体" w:hAnsi="Times New Roman" w:cs="Times New Roman"/>
          <w:b/>
          <w:sz w:val="32"/>
          <w:szCs w:val="24"/>
        </w:rPr>
        <w:t>易制毒（爆）及危险化学品</w:t>
      </w:r>
      <w:r w:rsidRPr="00D00989">
        <w:rPr>
          <w:rFonts w:ascii="Times New Roman" w:eastAsia="宋体" w:hAnsi="Times New Roman" w:cs="Times New Roman" w:hint="eastAsia"/>
          <w:b/>
          <w:sz w:val="32"/>
          <w:szCs w:val="24"/>
        </w:rPr>
        <w:t>移交单</w:t>
      </w:r>
    </w:p>
    <w:tbl>
      <w:tblPr>
        <w:tblStyle w:val="a8"/>
        <w:tblW w:w="845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1276"/>
        <w:gridCol w:w="1985"/>
        <w:gridCol w:w="1227"/>
      </w:tblGrid>
      <w:tr w:rsidR="00927E97" w:rsidRPr="00D00989" w14:paraId="0555B1B8" w14:textId="77777777" w:rsidTr="00D00989">
        <w:trPr>
          <w:trHeight w:val="2031"/>
          <w:jc w:val="center"/>
        </w:trPr>
        <w:tc>
          <w:tcPr>
            <w:tcW w:w="846" w:type="dxa"/>
            <w:vAlign w:val="center"/>
          </w:tcPr>
          <w:p w14:paraId="23411183" w14:textId="77777777" w:rsidR="00927E97" w:rsidRP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968B3D7" w14:textId="1E42A354" w:rsidR="00927E97" w:rsidRP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药品名称</w:t>
            </w:r>
          </w:p>
        </w:tc>
        <w:tc>
          <w:tcPr>
            <w:tcW w:w="1417" w:type="dxa"/>
            <w:vAlign w:val="center"/>
          </w:tcPr>
          <w:p w14:paraId="30C80BD5" w14:textId="77777777" w:rsidR="00927E97" w:rsidRP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规格（</w:t>
            </w:r>
            <w:r w:rsidRPr="00D0098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ml/g</w:t>
            </w: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057AC439" w14:textId="77777777" w:rsidR="00927E97" w:rsidRP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数量（瓶）</w:t>
            </w:r>
          </w:p>
        </w:tc>
        <w:tc>
          <w:tcPr>
            <w:tcW w:w="1985" w:type="dxa"/>
            <w:vAlign w:val="center"/>
          </w:tcPr>
          <w:p w14:paraId="6E170885" w14:textId="77777777" w:rsid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重量（g）/</w:t>
            </w:r>
          </w:p>
          <w:p w14:paraId="6181086A" w14:textId="632719D6" w:rsidR="00927E97" w:rsidRPr="00D00989" w:rsidRDefault="00927E97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体积（ml）</w:t>
            </w:r>
          </w:p>
        </w:tc>
        <w:tc>
          <w:tcPr>
            <w:tcW w:w="1227" w:type="dxa"/>
            <w:vAlign w:val="center"/>
          </w:tcPr>
          <w:p w14:paraId="7B8CC9D0" w14:textId="77777777" w:rsidR="00D00989" w:rsidRDefault="00D00989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移交后</w:t>
            </w:r>
          </w:p>
          <w:p w14:paraId="2E2CBCDA" w14:textId="360F145B" w:rsidR="00927E97" w:rsidRPr="00D00989" w:rsidRDefault="00D00989" w:rsidP="00927E9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09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存放位置</w:t>
            </w:r>
          </w:p>
        </w:tc>
      </w:tr>
      <w:tr w:rsidR="00927E97" w:rsidRPr="00D00989" w14:paraId="7274CF0D" w14:textId="77777777" w:rsidTr="00E87750">
        <w:trPr>
          <w:trHeight w:val="679"/>
          <w:jc w:val="center"/>
        </w:trPr>
        <w:tc>
          <w:tcPr>
            <w:tcW w:w="846" w:type="dxa"/>
            <w:vAlign w:val="center"/>
          </w:tcPr>
          <w:p w14:paraId="438F8E00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476BA4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F96405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7EEDF5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FC60C5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A192A34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7E97" w:rsidRPr="00D00989" w14:paraId="6649F999" w14:textId="77777777" w:rsidTr="00E87750">
        <w:trPr>
          <w:trHeight w:val="638"/>
          <w:jc w:val="center"/>
        </w:trPr>
        <w:tc>
          <w:tcPr>
            <w:tcW w:w="846" w:type="dxa"/>
            <w:vAlign w:val="center"/>
          </w:tcPr>
          <w:p w14:paraId="06380E7A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900F66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AB94EB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7CE58C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ADE1DD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BBE8039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7E97" w:rsidRPr="00D00989" w14:paraId="0B93C189" w14:textId="77777777" w:rsidTr="00E87750">
        <w:trPr>
          <w:trHeight w:val="638"/>
          <w:jc w:val="center"/>
        </w:trPr>
        <w:tc>
          <w:tcPr>
            <w:tcW w:w="846" w:type="dxa"/>
            <w:vAlign w:val="center"/>
          </w:tcPr>
          <w:p w14:paraId="3EF95C31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29612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541B50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A89FC3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08407D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89EB508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7E97" w:rsidRPr="00D00989" w14:paraId="6FF50171" w14:textId="77777777" w:rsidTr="00E87750">
        <w:trPr>
          <w:trHeight w:val="638"/>
          <w:jc w:val="center"/>
        </w:trPr>
        <w:tc>
          <w:tcPr>
            <w:tcW w:w="846" w:type="dxa"/>
            <w:vAlign w:val="center"/>
          </w:tcPr>
          <w:p w14:paraId="3E745F24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72AEAA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A36747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BDFF7C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12E49C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0D90081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7E97" w:rsidRPr="00D00989" w14:paraId="1C3B137C" w14:textId="77777777" w:rsidTr="00E87750">
        <w:trPr>
          <w:trHeight w:val="638"/>
          <w:jc w:val="center"/>
        </w:trPr>
        <w:tc>
          <w:tcPr>
            <w:tcW w:w="846" w:type="dxa"/>
            <w:vAlign w:val="center"/>
          </w:tcPr>
          <w:p w14:paraId="25454F2D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FB4664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C84A63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DA8CB5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E57693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402D892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7E97" w:rsidRPr="00D00989" w14:paraId="5DE71957" w14:textId="77777777" w:rsidTr="00E87750">
        <w:trPr>
          <w:trHeight w:val="638"/>
          <w:jc w:val="center"/>
        </w:trPr>
        <w:tc>
          <w:tcPr>
            <w:tcW w:w="846" w:type="dxa"/>
            <w:vAlign w:val="center"/>
          </w:tcPr>
          <w:p w14:paraId="2167499A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7F4C59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A0BD09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80DFC9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56C216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607EA4" w14:textId="77777777" w:rsidR="00927E97" w:rsidRPr="00D00989" w:rsidRDefault="00927E97" w:rsidP="00E877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C278E6B" w14:textId="77777777" w:rsidR="00250558" w:rsidRPr="00D00989" w:rsidRDefault="00250558" w:rsidP="00927E9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742A859" w14:textId="44231296" w:rsidR="00927E97" w:rsidRPr="00E87750" w:rsidRDefault="00250558" w:rsidP="00E87750">
      <w:pPr>
        <w:spacing w:line="276" w:lineRule="auto"/>
        <w:rPr>
          <w:rFonts w:ascii="Times New Roman" w:eastAsia="宋体" w:hAnsi="Times New Roman" w:cs="Times New Roman"/>
          <w:sz w:val="22"/>
          <w:szCs w:val="24"/>
        </w:rPr>
      </w:pPr>
      <w:r w:rsidRPr="00E87750">
        <w:rPr>
          <w:rFonts w:ascii="Times New Roman" w:eastAsia="宋体" w:hAnsi="Times New Roman" w:cs="Times New Roman" w:hint="eastAsia"/>
          <w:sz w:val="22"/>
          <w:szCs w:val="24"/>
        </w:rPr>
        <w:t>说明：</w:t>
      </w:r>
      <w:r w:rsidRPr="00E87750">
        <w:rPr>
          <w:rFonts w:ascii="Times New Roman" w:eastAsia="宋体" w:hAnsi="Times New Roman" w:cs="Times New Roman"/>
          <w:sz w:val="22"/>
          <w:szCs w:val="24"/>
        </w:rPr>
        <w:t>1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.</w:t>
      </w:r>
      <w:r w:rsidRPr="00E87750">
        <w:rPr>
          <w:rFonts w:ascii="Times New Roman" w:eastAsia="宋体" w:hAnsi="Times New Roman" w:cs="Times New Roman"/>
          <w:sz w:val="22"/>
          <w:szCs w:val="24"/>
        </w:rPr>
        <w:t>本表</w:t>
      </w:r>
      <w:r w:rsidRPr="00E87750">
        <w:rPr>
          <w:rFonts w:ascii="Times New Roman" w:eastAsia="宋体" w:hAnsi="Times New Roman" w:cs="Times New Roman"/>
          <w:b/>
          <w:bCs/>
          <w:sz w:val="22"/>
          <w:szCs w:val="24"/>
        </w:rPr>
        <w:t>1</w:t>
      </w:r>
      <w:r w:rsidRPr="00E87750">
        <w:rPr>
          <w:rFonts w:ascii="Times New Roman" w:eastAsia="宋体" w:hAnsi="Times New Roman" w:cs="Times New Roman"/>
          <w:b/>
          <w:bCs/>
          <w:sz w:val="22"/>
          <w:szCs w:val="24"/>
        </w:rPr>
        <w:t>式</w:t>
      </w:r>
      <w:r w:rsidRPr="00E87750">
        <w:rPr>
          <w:rFonts w:ascii="Times New Roman" w:eastAsia="宋体" w:hAnsi="Times New Roman" w:cs="Times New Roman"/>
          <w:b/>
          <w:bCs/>
          <w:sz w:val="22"/>
          <w:szCs w:val="24"/>
        </w:rPr>
        <w:t>2</w:t>
      </w:r>
      <w:r w:rsidRPr="00E87750">
        <w:rPr>
          <w:rFonts w:ascii="Times New Roman" w:eastAsia="宋体" w:hAnsi="Times New Roman" w:cs="Times New Roman"/>
          <w:b/>
          <w:bCs/>
          <w:sz w:val="22"/>
          <w:szCs w:val="24"/>
        </w:rPr>
        <w:t>份</w:t>
      </w:r>
      <w:r w:rsidRPr="00E87750">
        <w:rPr>
          <w:rFonts w:ascii="Times New Roman" w:eastAsia="宋体" w:hAnsi="Times New Roman" w:cs="Times New Roman"/>
          <w:sz w:val="22"/>
          <w:szCs w:val="24"/>
        </w:rPr>
        <w:t>，</w:t>
      </w:r>
      <w:r w:rsidR="00D00989" w:rsidRPr="00E87750">
        <w:rPr>
          <w:rFonts w:ascii="Times New Roman" w:eastAsia="宋体" w:hAnsi="Times New Roman" w:cs="Times New Roman"/>
          <w:sz w:val="22"/>
          <w:szCs w:val="24"/>
        </w:rPr>
        <w:t>科研团队</w:t>
      </w:r>
      <w:r w:rsidRPr="00E87750">
        <w:rPr>
          <w:rFonts w:ascii="Times New Roman" w:eastAsia="宋体" w:hAnsi="Times New Roman" w:cs="Times New Roman"/>
          <w:sz w:val="22"/>
          <w:szCs w:val="24"/>
        </w:rPr>
        <w:t>、实验中心各</w:t>
      </w:r>
      <w:r w:rsidRPr="00E87750">
        <w:rPr>
          <w:rFonts w:ascii="Times New Roman" w:eastAsia="宋体" w:hAnsi="Times New Roman" w:cs="Times New Roman"/>
          <w:sz w:val="22"/>
          <w:szCs w:val="24"/>
        </w:rPr>
        <w:t>1</w:t>
      </w:r>
      <w:r w:rsidRPr="00E87750">
        <w:rPr>
          <w:rFonts w:ascii="Times New Roman" w:eastAsia="宋体" w:hAnsi="Times New Roman" w:cs="Times New Roman"/>
          <w:sz w:val="22"/>
          <w:szCs w:val="24"/>
        </w:rPr>
        <w:t>份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；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2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.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申购数量为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团队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一学期用量，课题结束后如未使用完需交回实验中心集中保管；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3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.</w:t>
      </w:r>
      <w:r w:rsidR="00D00989" w:rsidRPr="00E87750">
        <w:rPr>
          <w:rFonts w:ascii="Times New Roman" w:eastAsia="宋体" w:hAnsi="Times New Roman" w:cs="Times New Roman"/>
          <w:sz w:val="22"/>
          <w:szCs w:val="24"/>
        </w:rPr>
        <w:t>科研团队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需建立易制毒（爆）及危险化学品台账，详细记录采购、使用、库存等情况，台账至少保存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3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年；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4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.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指定专人担任易制毒（爆）及危险化学品保管员，严格按照学校相关规定管理；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5</w:t>
      </w:r>
      <w:r w:rsidR="00D00989" w:rsidRPr="00E87750">
        <w:rPr>
          <w:rFonts w:ascii="Times New Roman" w:eastAsia="宋体" w:hAnsi="Times New Roman" w:cs="Times New Roman" w:hint="eastAsia"/>
          <w:sz w:val="22"/>
          <w:szCs w:val="24"/>
        </w:rPr>
        <w:t>.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因私自采购、使用易制毒（爆）及危险化学品而发生的问题，</w:t>
      </w:r>
      <w:r w:rsidR="00D00989" w:rsidRPr="00E87750">
        <w:rPr>
          <w:rFonts w:ascii="Times New Roman" w:eastAsia="宋体" w:hAnsi="Times New Roman" w:cs="Times New Roman"/>
          <w:sz w:val="22"/>
          <w:szCs w:val="24"/>
        </w:rPr>
        <w:t>由导师和当事人负责</w:t>
      </w:r>
      <w:r w:rsidRPr="00E87750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583F95D5" w14:textId="6D8D5AE4" w:rsidR="00D00989" w:rsidRDefault="00D00989" w:rsidP="0025055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62E4D862" w14:textId="77777777" w:rsidR="00F15065" w:rsidRPr="00D00989" w:rsidRDefault="00F15065" w:rsidP="0025055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0777ED84" w14:textId="7FB9648C" w:rsidR="00D00989" w:rsidRPr="00D00989" w:rsidRDefault="00D00989" w:rsidP="00F15065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D00989">
        <w:rPr>
          <w:rFonts w:ascii="宋体" w:eastAsia="宋体" w:hAnsi="宋体" w:hint="eastAsia"/>
          <w:b/>
          <w:sz w:val="24"/>
          <w:szCs w:val="24"/>
        </w:rPr>
        <w:t xml:space="preserve">移交人（导师）签字： </w:t>
      </w:r>
      <w:r w:rsidRPr="00D00989">
        <w:rPr>
          <w:rFonts w:ascii="宋体" w:eastAsia="宋体" w:hAnsi="宋体"/>
          <w:b/>
          <w:sz w:val="24"/>
          <w:szCs w:val="24"/>
        </w:rPr>
        <w:t xml:space="preserve">          </w:t>
      </w:r>
    </w:p>
    <w:p w14:paraId="288F2DD4" w14:textId="06533A03" w:rsidR="00D00989" w:rsidRPr="00D00989" w:rsidRDefault="00D00989" w:rsidP="00F15065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D00989">
        <w:rPr>
          <w:rFonts w:ascii="宋体" w:eastAsia="宋体" w:hAnsi="宋体" w:hint="eastAsia"/>
          <w:b/>
          <w:sz w:val="24"/>
          <w:szCs w:val="24"/>
        </w:rPr>
        <w:t>移交人（团队药品保管员）签字：</w:t>
      </w:r>
    </w:p>
    <w:p w14:paraId="1047F4E8" w14:textId="004E15AD" w:rsidR="00D00989" w:rsidRPr="00D00989" w:rsidRDefault="00D00989" w:rsidP="00F15065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D00989">
        <w:rPr>
          <w:rFonts w:ascii="宋体" w:eastAsia="宋体" w:hAnsi="宋体" w:hint="eastAsia"/>
          <w:b/>
          <w:sz w:val="24"/>
          <w:szCs w:val="24"/>
        </w:rPr>
        <w:t>接收人（中心主任）签字：</w:t>
      </w:r>
    </w:p>
    <w:p w14:paraId="7933847A" w14:textId="32960929" w:rsidR="00D00989" w:rsidRPr="00D00989" w:rsidRDefault="00D00989" w:rsidP="00F15065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D00989">
        <w:rPr>
          <w:rFonts w:ascii="宋体" w:eastAsia="宋体" w:hAnsi="宋体" w:hint="eastAsia"/>
          <w:b/>
          <w:sz w:val="24"/>
          <w:szCs w:val="24"/>
        </w:rPr>
        <w:t>接收人（药品室管理人员）签字：</w:t>
      </w:r>
    </w:p>
    <w:p w14:paraId="40EA44B5" w14:textId="2D119772" w:rsidR="00D00989" w:rsidRPr="00D00989" w:rsidRDefault="00D00989" w:rsidP="00F15065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D00989">
        <w:rPr>
          <w:rFonts w:ascii="宋体" w:eastAsia="宋体" w:hAnsi="宋体" w:hint="eastAsia"/>
          <w:b/>
          <w:sz w:val="24"/>
          <w:szCs w:val="24"/>
        </w:rPr>
        <w:t>移交日期：</w:t>
      </w:r>
      <w:r w:rsidRPr="00D00989">
        <w:rPr>
          <w:rFonts w:ascii="宋体" w:eastAsia="宋体" w:hAnsi="宋体"/>
          <w:b/>
          <w:sz w:val="24"/>
          <w:szCs w:val="24"/>
        </w:rPr>
        <w:t xml:space="preserve">      </w:t>
      </w:r>
      <w:r w:rsidRPr="00D00989">
        <w:rPr>
          <w:rFonts w:ascii="宋体" w:eastAsia="宋体" w:hAnsi="宋体" w:hint="eastAsia"/>
          <w:b/>
          <w:sz w:val="24"/>
          <w:szCs w:val="24"/>
        </w:rPr>
        <w:t xml:space="preserve">年 </w:t>
      </w:r>
      <w:r w:rsidRPr="00D00989">
        <w:rPr>
          <w:rFonts w:ascii="宋体" w:eastAsia="宋体" w:hAnsi="宋体"/>
          <w:b/>
          <w:sz w:val="24"/>
          <w:szCs w:val="24"/>
        </w:rPr>
        <w:t xml:space="preserve">  </w:t>
      </w:r>
      <w:r w:rsidRPr="00D00989">
        <w:rPr>
          <w:rFonts w:ascii="宋体" w:eastAsia="宋体" w:hAnsi="宋体" w:hint="eastAsia"/>
          <w:b/>
          <w:sz w:val="24"/>
          <w:szCs w:val="24"/>
        </w:rPr>
        <w:t xml:space="preserve">月 </w:t>
      </w:r>
      <w:r w:rsidRPr="00D00989">
        <w:rPr>
          <w:rFonts w:ascii="宋体" w:eastAsia="宋体" w:hAnsi="宋体"/>
          <w:b/>
          <w:sz w:val="24"/>
          <w:szCs w:val="24"/>
        </w:rPr>
        <w:t xml:space="preserve">  </w:t>
      </w:r>
      <w:r w:rsidRPr="00D00989">
        <w:rPr>
          <w:rFonts w:ascii="宋体" w:eastAsia="宋体" w:hAnsi="宋体" w:hint="eastAsia"/>
          <w:b/>
          <w:sz w:val="24"/>
          <w:szCs w:val="24"/>
        </w:rPr>
        <w:t>日</w:t>
      </w:r>
    </w:p>
    <w:p w14:paraId="2BDBE730" w14:textId="77777777" w:rsidR="00A4543D" w:rsidRDefault="00A4543D" w:rsidP="00250558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A454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D4A4BF" w14:textId="4FDAAA9D" w:rsidR="00A4543D" w:rsidRDefault="00A4543D" w:rsidP="00A4543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D73E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</w:p>
    <w:p w14:paraId="41E52EFA" w14:textId="0E3C2127" w:rsidR="00D00989" w:rsidRDefault="00A4543D" w:rsidP="00A4543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A4543D">
        <w:rPr>
          <w:rFonts w:ascii="Times New Roman" w:eastAsia="宋体" w:hAnsi="Times New Roman" w:cs="Times New Roman"/>
          <w:b/>
          <w:sz w:val="32"/>
          <w:szCs w:val="24"/>
        </w:rPr>
        <w:t>科研团队</w:t>
      </w:r>
      <w:r w:rsidRPr="00A4543D">
        <w:rPr>
          <w:rFonts w:ascii="Times New Roman" w:eastAsia="宋体" w:hAnsi="Times New Roman" w:cs="Times New Roman" w:hint="eastAsia"/>
          <w:b/>
          <w:sz w:val="32"/>
          <w:szCs w:val="24"/>
        </w:rPr>
        <w:t>药品保管员信息表</w:t>
      </w:r>
    </w:p>
    <w:tbl>
      <w:tblPr>
        <w:tblStyle w:val="a8"/>
        <w:tblW w:w="8308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3"/>
        <w:gridCol w:w="1662"/>
      </w:tblGrid>
      <w:tr w:rsidR="001A303A" w:rsidRPr="00A4543D" w14:paraId="5F12CC9D" w14:textId="56E15483" w:rsidTr="004969B0">
        <w:trPr>
          <w:trHeight w:val="885"/>
        </w:trPr>
        <w:tc>
          <w:tcPr>
            <w:tcW w:w="1661" w:type="dxa"/>
            <w:vAlign w:val="center"/>
          </w:tcPr>
          <w:p w14:paraId="0A6C3B5E" w14:textId="5E523632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61" w:type="dxa"/>
            <w:vAlign w:val="center"/>
          </w:tcPr>
          <w:p w14:paraId="752E2EF5" w14:textId="77777777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7CC547C" w14:textId="43F9172F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661" w:type="dxa"/>
            <w:vAlign w:val="center"/>
          </w:tcPr>
          <w:p w14:paraId="4B65D6B6" w14:textId="77777777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590E65B0" w14:textId="77777777" w:rsidR="005D7DAB" w:rsidRDefault="001A303A" w:rsidP="001A30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近期免冠</w:t>
            </w:r>
          </w:p>
          <w:p w14:paraId="1D7409D9" w14:textId="572C498C" w:rsidR="001A303A" w:rsidRPr="004969B0" w:rsidRDefault="00D67F44" w:rsidP="001A30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正面</w:t>
            </w:r>
            <w:r w:rsidR="001A303A"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</w:tc>
      </w:tr>
      <w:tr w:rsidR="001A303A" w:rsidRPr="00A4543D" w14:paraId="2621C0AC" w14:textId="07AA7EA9" w:rsidTr="004969B0">
        <w:trPr>
          <w:trHeight w:val="875"/>
        </w:trPr>
        <w:tc>
          <w:tcPr>
            <w:tcW w:w="1661" w:type="dxa"/>
            <w:vAlign w:val="center"/>
          </w:tcPr>
          <w:p w14:paraId="6F407A66" w14:textId="072B2102" w:rsidR="001A303A" w:rsidRPr="004969B0" w:rsidRDefault="001A303A" w:rsidP="0041562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在读学位</w:t>
            </w:r>
          </w:p>
        </w:tc>
        <w:tc>
          <w:tcPr>
            <w:tcW w:w="1661" w:type="dxa"/>
            <w:vAlign w:val="center"/>
          </w:tcPr>
          <w:p w14:paraId="17A49351" w14:textId="4ED50B3E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FB4526F" w14:textId="065F3CAF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661" w:type="dxa"/>
            <w:vAlign w:val="center"/>
          </w:tcPr>
          <w:p w14:paraId="6D680A73" w14:textId="77777777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32C9CF0B" w14:textId="77777777" w:rsidR="001A303A" w:rsidRPr="004969B0" w:rsidRDefault="001A303A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061EB" w:rsidRPr="00A4543D" w14:paraId="144F90BC" w14:textId="0318B4F0" w:rsidTr="004969B0">
        <w:trPr>
          <w:trHeight w:val="938"/>
        </w:trPr>
        <w:tc>
          <w:tcPr>
            <w:tcW w:w="1661" w:type="dxa"/>
            <w:vAlign w:val="center"/>
          </w:tcPr>
          <w:p w14:paraId="77E94C64" w14:textId="3A9578E1" w:rsidR="00A061EB" w:rsidRPr="004969B0" w:rsidRDefault="00A061EB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985" w:type="dxa"/>
            <w:gridSpan w:val="3"/>
            <w:vAlign w:val="center"/>
          </w:tcPr>
          <w:p w14:paraId="7010D7BD" w14:textId="77777777" w:rsidR="00A061EB" w:rsidRPr="004969B0" w:rsidRDefault="00A061EB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65E209CA" w14:textId="77777777" w:rsidR="00A061EB" w:rsidRPr="004969B0" w:rsidRDefault="00A061EB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F74F2" w:rsidRPr="00A4543D" w14:paraId="1DD3B9F5" w14:textId="2B9E89D7" w:rsidTr="004969B0">
        <w:trPr>
          <w:trHeight w:val="1367"/>
        </w:trPr>
        <w:tc>
          <w:tcPr>
            <w:tcW w:w="1661" w:type="dxa"/>
            <w:vAlign w:val="center"/>
          </w:tcPr>
          <w:p w14:paraId="56669C80" w14:textId="77777777" w:rsidR="004969B0" w:rsidRDefault="00FF74F2" w:rsidP="00A061E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联系地址</w:t>
            </w:r>
          </w:p>
          <w:p w14:paraId="4B703744" w14:textId="398EB8B0" w:rsidR="00FF74F2" w:rsidRPr="004969B0" w:rsidRDefault="00FF74F2" w:rsidP="00A061E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（具体到楼号</w:t>
            </w:r>
            <w:r w:rsid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房间号）</w:t>
            </w:r>
          </w:p>
        </w:tc>
        <w:tc>
          <w:tcPr>
            <w:tcW w:w="6647" w:type="dxa"/>
            <w:gridSpan w:val="4"/>
            <w:vAlign w:val="center"/>
          </w:tcPr>
          <w:p w14:paraId="7C1AC675" w14:textId="77777777" w:rsidR="00FF74F2" w:rsidRPr="004969B0" w:rsidRDefault="00FF74F2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37E2" w:rsidRPr="00A4543D" w14:paraId="1979D0B3" w14:textId="2A3C700A" w:rsidTr="004969B0">
        <w:trPr>
          <w:trHeight w:val="1414"/>
        </w:trPr>
        <w:tc>
          <w:tcPr>
            <w:tcW w:w="1661" w:type="dxa"/>
            <w:vAlign w:val="center"/>
          </w:tcPr>
          <w:p w14:paraId="5E91A207" w14:textId="2BD228CD" w:rsidR="006F37E2" w:rsidRPr="004969B0" w:rsidRDefault="006F37E2" w:rsidP="00A061E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授权团队药品保管时间</w:t>
            </w:r>
          </w:p>
        </w:tc>
        <w:tc>
          <w:tcPr>
            <w:tcW w:w="6647" w:type="dxa"/>
            <w:gridSpan w:val="4"/>
            <w:vAlign w:val="center"/>
          </w:tcPr>
          <w:p w14:paraId="6BA2FB15" w14:textId="102FAF52" w:rsidR="006F37E2" w:rsidRPr="004969B0" w:rsidRDefault="006F37E2" w:rsidP="009D7D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927F18" w:rsidRPr="004969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969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969B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621A4" w:rsidRPr="00A4543D" w14:paraId="2005A384" w14:textId="77777777" w:rsidTr="004969B0">
        <w:trPr>
          <w:trHeight w:val="1414"/>
        </w:trPr>
        <w:tc>
          <w:tcPr>
            <w:tcW w:w="1661" w:type="dxa"/>
            <w:vAlign w:val="center"/>
          </w:tcPr>
          <w:p w14:paraId="0566B22A" w14:textId="4AB1734B" w:rsidR="00C621A4" w:rsidRPr="004969B0" w:rsidRDefault="00C621A4" w:rsidP="00A061E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647" w:type="dxa"/>
            <w:gridSpan w:val="4"/>
            <w:vAlign w:val="center"/>
          </w:tcPr>
          <w:p w14:paraId="4FCDAA28" w14:textId="77777777" w:rsidR="00C621A4" w:rsidRPr="004969B0" w:rsidRDefault="00C621A4" w:rsidP="009D7D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3D07B02" w14:textId="614DD8B9" w:rsidR="00A4543D" w:rsidRDefault="00A4543D" w:rsidP="00A4543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028029EC" w14:textId="52D89C49" w:rsidR="00927F18" w:rsidRDefault="00927F18" w:rsidP="00A4543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AF07383" w14:textId="77777777" w:rsidR="004969B0" w:rsidRDefault="004969B0" w:rsidP="00A4543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6503FD5E" w14:textId="77777777" w:rsidR="00927F18" w:rsidRPr="0042095A" w:rsidRDefault="00927F18" w:rsidP="00C621A4">
      <w:pPr>
        <w:spacing w:line="480" w:lineRule="auto"/>
        <w:ind w:firstLineChars="100" w:firstLine="241"/>
        <w:rPr>
          <w:rFonts w:ascii="宋体" w:eastAsia="宋体" w:hAnsi="宋体"/>
          <w:b/>
          <w:sz w:val="24"/>
          <w:szCs w:val="28"/>
        </w:rPr>
      </w:pPr>
      <w:r w:rsidRPr="0042095A">
        <w:rPr>
          <w:rFonts w:ascii="宋体" w:eastAsia="宋体" w:hAnsi="宋体" w:hint="eastAsia"/>
          <w:b/>
          <w:sz w:val="24"/>
          <w:szCs w:val="28"/>
        </w:rPr>
        <w:t xml:space="preserve">团队药品保管员（签字）： </w:t>
      </w:r>
      <w:r w:rsidRPr="0042095A">
        <w:rPr>
          <w:rFonts w:ascii="宋体" w:eastAsia="宋体" w:hAnsi="宋体"/>
          <w:b/>
          <w:sz w:val="24"/>
          <w:szCs w:val="28"/>
        </w:rPr>
        <w:t xml:space="preserve">      </w:t>
      </w:r>
    </w:p>
    <w:p w14:paraId="50AF5891" w14:textId="77777777" w:rsidR="00927F18" w:rsidRDefault="00927F18" w:rsidP="00C621A4">
      <w:pPr>
        <w:spacing w:line="480" w:lineRule="auto"/>
        <w:ind w:firstLineChars="100" w:firstLine="241"/>
        <w:rPr>
          <w:rFonts w:ascii="宋体" w:eastAsia="宋体" w:hAnsi="宋体"/>
          <w:b/>
          <w:sz w:val="24"/>
          <w:szCs w:val="28"/>
        </w:rPr>
      </w:pPr>
      <w:r w:rsidRPr="0042095A">
        <w:rPr>
          <w:rFonts w:ascii="宋体" w:eastAsia="宋体" w:hAnsi="宋体" w:hint="eastAsia"/>
          <w:b/>
          <w:sz w:val="24"/>
          <w:szCs w:val="28"/>
        </w:rPr>
        <w:t>导师（签字）</w:t>
      </w:r>
      <w:r>
        <w:rPr>
          <w:rFonts w:ascii="宋体" w:eastAsia="宋体" w:hAnsi="宋体" w:hint="eastAsia"/>
          <w:b/>
          <w:sz w:val="24"/>
          <w:szCs w:val="28"/>
        </w:rPr>
        <w:t>：</w:t>
      </w:r>
      <w:r w:rsidRPr="0042095A">
        <w:rPr>
          <w:rFonts w:ascii="宋体" w:eastAsia="宋体" w:hAnsi="宋体"/>
          <w:b/>
          <w:sz w:val="24"/>
          <w:szCs w:val="28"/>
        </w:rPr>
        <w:t xml:space="preserve">    </w:t>
      </w:r>
    </w:p>
    <w:p w14:paraId="47CB8040" w14:textId="158BD61F" w:rsidR="00927F18" w:rsidRPr="00A4543D" w:rsidRDefault="00927F18" w:rsidP="00C621A4">
      <w:pPr>
        <w:spacing w:line="480" w:lineRule="auto"/>
        <w:ind w:firstLineChars="100" w:firstLine="241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8"/>
        </w:rPr>
        <w:t>日期：</w:t>
      </w:r>
      <w:r w:rsidRPr="0042095A">
        <w:rPr>
          <w:rFonts w:ascii="宋体" w:eastAsia="宋体" w:hAnsi="宋体"/>
          <w:b/>
          <w:sz w:val="24"/>
          <w:szCs w:val="28"/>
        </w:rPr>
        <w:t xml:space="preserve"> </w:t>
      </w:r>
      <w:r>
        <w:rPr>
          <w:rFonts w:ascii="宋体" w:eastAsia="宋体" w:hAnsi="宋体"/>
          <w:b/>
          <w:sz w:val="24"/>
          <w:szCs w:val="28"/>
        </w:rPr>
        <w:t xml:space="preserve"> </w:t>
      </w:r>
      <w:r w:rsidRPr="00D00989">
        <w:rPr>
          <w:rFonts w:ascii="宋体" w:eastAsia="宋体" w:hAnsi="宋体"/>
          <w:b/>
          <w:sz w:val="24"/>
          <w:szCs w:val="24"/>
        </w:rPr>
        <w:t xml:space="preserve">    </w:t>
      </w:r>
      <w:r w:rsidRPr="00D00989">
        <w:rPr>
          <w:rFonts w:ascii="宋体" w:eastAsia="宋体" w:hAnsi="宋体" w:hint="eastAsia"/>
          <w:b/>
          <w:sz w:val="24"/>
          <w:szCs w:val="24"/>
        </w:rPr>
        <w:t xml:space="preserve">年 </w:t>
      </w:r>
      <w:r w:rsidRPr="00D00989">
        <w:rPr>
          <w:rFonts w:ascii="宋体" w:eastAsia="宋体" w:hAnsi="宋体"/>
          <w:b/>
          <w:sz w:val="24"/>
          <w:szCs w:val="24"/>
        </w:rPr>
        <w:t xml:space="preserve">  </w:t>
      </w:r>
      <w:r w:rsidRPr="00D00989">
        <w:rPr>
          <w:rFonts w:ascii="宋体" w:eastAsia="宋体" w:hAnsi="宋体" w:hint="eastAsia"/>
          <w:b/>
          <w:sz w:val="24"/>
          <w:szCs w:val="24"/>
        </w:rPr>
        <w:t xml:space="preserve">月 </w:t>
      </w:r>
      <w:r w:rsidRPr="00D00989">
        <w:rPr>
          <w:rFonts w:ascii="宋体" w:eastAsia="宋体" w:hAnsi="宋体"/>
          <w:b/>
          <w:sz w:val="24"/>
          <w:szCs w:val="24"/>
        </w:rPr>
        <w:t xml:space="preserve">  </w:t>
      </w:r>
      <w:r w:rsidRPr="00D00989">
        <w:rPr>
          <w:rFonts w:ascii="宋体" w:eastAsia="宋体" w:hAnsi="宋体" w:hint="eastAsia"/>
          <w:b/>
          <w:sz w:val="24"/>
          <w:szCs w:val="24"/>
        </w:rPr>
        <w:t>日</w:t>
      </w:r>
    </w:p>
    <w:sectPr w:rsidR="00927F18" w:rsidRPr="00A4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2548" w14:textId="77777777" w:rsidR="00706EBE" w:rsidRDefault="00706EBE" w:rsidP="00974F36">
      <w:r>
        <w:separator/>
      </w:r>
    </w:p>
  </w:endnote>
  <w:endnote w:type="continuationSeparator" w:id="0">
    <w:p w14:paraId="34433ECE" w14:textId="77777777" w:rsidR="00706EBE" w:rsidRDefault="00706EBE" w:rsidP="009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5C4C" w14:textId="77777777" w:rsidR="00706EBE" w:rsidRDefault="00706EBE" w:rsidP="00974F36">
      <w:r>
        <w:separator/>
      </w:r>
    </w:p>
  </w:footnote>
  <w:footnote w:type="continuationSeparator" w:id="0">
    <w:p w14:paraId="789099C3" w14:textId="77777777" w:rsidR="00706EBE" w:rsidRDefault="00706EBE" w:rsidP="0097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680"/>
    <w:multiLevelType w:val="hybridMultilevel"/>
    <w:tmpl w:val="F34A064E"/>
    <w:lvl w:ilvl="0" w:tplc="066CC1F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2"/>
    <w:rsid w:val="00031B5D"/>
    <w:rsid w:val="000E1FFD"/>
    <w:rsid w:val="00103E33"/>
    <w:rsid w:val="00183211"/>
    <w:rsid w:val="001A303A"/>
    <w:rsid w:val="00250558"/>
    <w:rsid w:val="00262445"/>
    <w:rsid w:val="002A7FDD"/>
    <w:rsid w:val="00375983"/>
    <w:rsid w:val="00385447"/>
    <w:rsid w:val="00415628"/>
    <w:rsid w:val="0042095A"/>
    <w:rsid w:val="00450F2B"/>
    <w:rsid w:val="004969B0"/>
    <w:rsid w:val="004972A6"/>
    <w:rsid w:val="005553A9"/>
    <w:rsid w:val="005D7DAB"/>
    <w:rsid w:val="00620606"/>
    <w:rsid w:val="006312D7"/>
    <w:rsid w:val="006B3A9B"/>
    <w:rsid w:val="006F37E2"/>
    <w:rsid w:val="00706EBE"/>
    <w:rsid w:val="007E0681"/>
    <w:rsid w:val="00850862"/>
    <w:rsid w:val="00927E97"/>
    <w:rsid w:val="00927F18"/>
    <w:rsid w:val="00974F36"/>
    <w:rsid w:val="009947AF"/>
    <w:rsid w:val="009D7D24"/>
    <w:rsid w:val="00A061EB"/>
    <w:rsid w:val="00A4543D"/>
    <w:rsid w:val="00A648B6"/>
    <w:rsid w:val="00AA6246"/>
    <w:rsid w:val="00B3381C"/>
    <w:rsid w:val="00BE5DA9"/>
    <w:rsid w:val="00C14258"/>
    <w:rsid w:val="00C621A4"/>
    <w:rsid w:val="00D00989"/>
    <w:rsid w:val="00D67F44"/>
    <w:rsid w:val="00D95DBA"/>
    <w:rsid w:val="00DE0F56"/>
    <w:rsid w:val="00E73F9F"/>
    <w:rsid w:val="00E87750"/>
    <w:rsid w:val="00EE58E3"/>
    <w:rsid w:val="00F15065"/>
    <w:rsid w:val="00FD73EF"/>
    <w:rsid w:val="00FE08A0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02E76"/>
  <w15:chartTrackingRefBased/>
  <w15:docId w15:val="{6F575447-F374-48CC-9E54-6FDE15D3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4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4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4F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4F36"/>
    <w:rPr>
      <w:sz w:val="18"/>
      <w:szCs w:val="18"/>
    </w:rPr>
  </w:style>
  <w:style w:type="table" w:styleId="a8">
    <w:name w:val="Table Grid"/>
    <w:basedOn w:val="a1"/>
    <w:rsid w:val="00927E9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孙</cp:lastModifiedBy>
  <cp:revision>36</cp:revision>
  <dcterms:created xsi:type="dcterms:W3CDTF">2024-10-11T02:04:00Z</dcterms:created>
  <dcterms:modified xsi:type="dcterms:W3CDTF">2024-10-17T00:33:00Z</dcterms:modified>
</cp:coreProperties>
</file>