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FD8" w:rsidRDefault="00E03FD8" w:rsidP="00E86D97">
      <w:pPr>
        <w:spacing w:afterLines="50"/>
        <w:jc w:val="center"/>
        <w:rPr>
          <w:rFonts w:ascii="黑体" w:eastAsia="黑体" w:hAnsi="黑体" w:cs="黑体"/>
          <w:sz w:val="36"/>
          <w:szCs w:val="44"/>
        </w:rPr>
      </w:pPr>
      <w:r>
        <w:rPr>
          <w:rFonts w:ascii="黑体" w:eastAsia="黑体" w:hAnsi="黑体" w:cs="黑体" w:hint="eastAsia"/>
          <w:sz w:val="36"/>
          <w:szCs w:val="44"/>
        </w:rPr>
        <w:t>山东农业大学本科学生社会实践活动管理办法</w:t>
      </w:r>
    </w:p>
    <w:p w:rsidR="00E03FD8" w:rsidRPr="00E86D97" w:rsidRDefault="00E03FD8" w:rsidP="00E86D97">
      <w:pPr>
        <w:spacing w:afterLines="50"/>
        <w:jc w:val="center"/>
        <w:rPr>
          <w:rFonts w:ascii="黑体" w:eastAsia="黑体" w:hAnsi="黑体" w:cs="黑体"/>
          <w:sz w:val="36"/>
          <w:szCs w:val="44"/>
        </w:rPr>
      </w:pPr>
      <w:r>
        <w:rPr>
          <w:rFonts w:ascii="黑体" w:eastAsia="黑体" w:hAnsi="黑体" w:cs="黑体" w:hint="eastAsia"/>
          <w:sz w:val="36"/>
          <w:szCs w:val="44"/>
        </w:rPr>
        <w:t>（征求意见稿）</w:t>
      </w:r>
    </w:p>
    <w:p w:rsidR="00E03FD8" w:rsidRDefault="00E03FD8">
      <w:pPr>
        <w:numPr>
          <w:ilvl w:val="0"/>
          <w:numId w:val="1"/>
        </w:numPr>
        <w:jc w:val="center"/>
        <w:rPr>
          <w:rFonts w:ascii="黑体" w:eastAsia="黑体" w:hAnsi="黑体" w:cs="黑体"/>
          <w:sz w:val="32"/>
          <w:szCs w:val="40"/>
        </w:rPr>
      </w:pPr>
      <w:r>
        <w:rPr>
          <w:rFonts w:ascii="黑体" w:eastAsia="黑体" w:hAnsi="黑体" w:cs="黑体"/>
          <w:sz w:val="32"/>
          <w:szCs w:val="40"/>
        </w:rPr>
        <w:t xml:space="preserve"> </w:t>
      </w:r>
      <w:r>
        <w:rPr>
          <w:rFonts w:ascii="黑体" w:eastAsia="黑体" w:hAnsi="黑体" w:cs="黑体" w:hint="eastAsia"/>
          <w:sz w:val="32"/>
          <w:szCs w:val="40"/>
        </w:rPr>
        <w:t>总则</w:t>
      </w:r>
    </w:p>
    <w:p w:rsidR="00E03FD8" w:rsidRDefault="00E03FD8">
      <w:pPr>
        <w:ind w:firstLine="640"/>
        <w:rPr>
          <w:rFonts w:ascii="宋体" w:cs="宋体"/>
          <w:sz w:val="28"/>
          <w:szCs w:val="36"/>
        </w:rPr>
      </w:pPr>
      <w:r>
        <w:rPr>
          <w:rFonts w:ascii="宋体" w:hAnsi="宋体" w:cs="宋体" w:hint="eastAsia"/>
          <w:b/>
          <w:bCs/>
          <w:sz w:val="28"/>
          <w:szCs w:val="36"/>
        </w:rPr>
        <w:t>第一条</w:t>
      </w:r>
      <w:r>
        <w:rPr>
          <w:rFonts w:ascii="宋体" w:hAnsi="宋体" w:cs="宋体"/>
          <w:sz w:val="28"/>
          <w:szCs w:val="36"/>
        </w:rPr>
        <w:t xml:space="preserve">  </w:t>
      </w:r>
      <w:r>
        <w:rPr>
          <w:rFonts w:ascii="宋体" w:hAnsi="宋体" w:cs="宋体" w:hint="eastAsia"/>
          <w:sz w:val="28"/>
          <w:szCs w:val="36"/>
        </w:rPr>
        <w:t>为进一步加强我校本科生社会实践能力，提高学生整体素质，根据《关于加强和改进大学生社会实践的意见》（中青联发</w:t>
      </w:r>
      <w:r>
        <w:rPr>
          <w:rFonts w:ascii="宋体" w:hAnsi="宋体" w:cs="宋体"/>
          <w:sz w:val="28"/>
          <w:szCs w:val="36"/>
        </w:rPr>
        <w:t>[2005]3</w:t>
      </w:r>
      <w:r>
        <w:rPr>
          <w:rFonts w:ascii="宋体" w:hAnsi="宋体" w:cs="宋体" w:hint="eastAsia"/>
          <w:sz w:val="28"/>
          <w:szCs w:val="36"/>
        </w:rPr>
        <w:t>号）精神，结合我校社会实践的实际，特制定本办法。</w:t>
      </w:r>
      <w:r>
        <w:rPr>
          <w:rFonts w:ascii="宋体" w:cs="宋体"/>
          <w:sz w:val="28"/>
          <w:szCs w:val="36"/>
        </w:rPr>
        <w:tab/>
      </w:r>
    </w:p>
    <w:p w:rsidR="00E03FD8" w:rsidRDefault="00E03FD8">
      <w:pPr>
        <w:ind w:firstLine="640"/>
        <w:rPr>
          <w:rFonts w:ascii="宋体" w:cs="宋体"/>
          <w:sz w:val="28"/>
          <w:szCs w:val="36"/>
        </w:rPr>
      </w:pPr>
      <w:r>
        <w:rPr>
          <w:rFonts w:ascii="宋体" w:hAnsi="宋体" w:cs="宋体" w:hint="eastAsia"/>
          <w:b/>
          <w:bCs/>
          <w:sz w:val="28"/>
          <w:szCs w:val="36"/>
        </w:rPr>
        <w:t>第二条</w:t>
      </w:r>
      <w:r>
        <w:rPr>
          <w:rFonts w:ascii="宋体" w:hAnsi="宋体" w:cs="宋体"/>
          <w:sz w:val="28"/>
          <w:szCs w:val="36"/>
        </w:rPr>
        <w:t xml:space="preserve">  </w:t>
      </w:r>
      <w:r>
        <w:rPr>
          <w:rFonts w:ascii="宋体" w:hAnsi="宋体" w:cs="宋体" w:hint="eastAsia"/>
          <w:sz w:val="28"/>
          <w:szCs w:val="36"/>
        </w:rPr>
        <w:t>社会实践是第二课堂的重要组成部分，要坚持广泛动员、精心组织，突出重点、讲求实效，加强宣传、安全第一的原则，推动理论与实践相结合，提高学生价值认同。</w:t>
      </w:r>
    </w:p>
    <w:p w:rsidR="00E03FD8" w:rsidRDefault="00E03FD8">
      <w:pPr>
        <w:ind w:firstLine="640"/>
        <w:rPr>
          <w:rFonts w:ascii="宋体" w:cs="宋体"/>
          <w:sz w:val="28"/>
          <w:szCs w:val="36"/>
        </w:rPr>
      </w:pPr>
      <w:r>
        <w:rPr>
          <w:rFonts w:ascii="宋体" w:hAnsi="宋体" w:cs="宋体" w:hint="eastAsia"/>
          <w:b/>
          <w:bCs/>
          <w:sz w:val="28"/>
          <w:szCs w:val="36"/>
        </w:rPr>
        <w:t>第三条</w:t>
      </w:r>
      <w:r>
        <w:rPr>
          <w:rFonts w:ascii="宋体" w:hAnsi="宋体" w:cs="宋体"/>
          <w:sz w:val="28"/>
          <w:szCs w:val="36"/>
        </w:rPr>
        <w:t xml:space="preserve">  </w:t>
      </w:r>
      <w:r>
        <w:rPr>
          <w:rFonts w:ascii="宋体" w:hAnsi="宋体" w:cs="宋体" w:hint="eastAsia"/>
          <w:sz w:val="28"/>
          <w:szCs w:val="36"/>
        </w:rPr>
        <w:t>大学生社会实践活动是学校教育教学的重要环节，列入教学计划，学生在校期间需修满规定的社会实践学分方可毕业，具体实施办法参见各专业培养方案。</w:t>
      </w:r>
    </w:p>
    <w:p w:rsidR="00E03FD8" w:rsidRDefault="00E03FD8">
      <w:pPr>
        <w:numPr>
          <w:ilvl w:val="0"/>
          <w:numId w:val="1"/>
        </w:numPr>
        <w:jc w:val="center"/>
        <w:rPr>
          <w:rFonts w:ascii="黑体" w:eastAsia="黑体" w:hAnsi="黑体" w:cs="黑体"/>
          <w:sz w:val="32"/>
          <w:szCs w:val="40"/>
        </w:rPr>
      </w:pPr>
      <w:r>
        <w:rPr>
          <w:rFonts w:ascii="黑体" w:eastAsia="黑体" w:hAnsi="黑体" w:cs="黑体"/>
          <w:sz w:val="32"/>
          <w:szCs w:val="40"/>
        </w:rPr>
        <w:t xml:space="preserve"> </w:t>
      </w:r>
      <w:r>
        <w:rPr>
          <w:rFonts w:ascii="黑体" w:eastAsia="黑体" w:hAnsi="黑体" w:cs="黑体" w:hint="eastAsia"/>
          <w:sz w:val="32"/>
          <w:szCs w:val="40"/>
        </w:rPr>
        <w:t>活动内容及形式</w:t>
      </w:r>
    </w:p>
    <w:p w:rsidR="00E03FD8" w:rsidRDefault="00E03FD8">
      <w:pPr>
        <w:rPr>
          <w:rFonts w:ascii="宋体" w:cs="宋体"/>
          <w:sz w:val="28"/>
          <w:szCs w:val="36"/>
        </w:rPr>
      </w:pPr>
      <w:r>
        <w:rPr>
          <w:rFonts w:ascii="宋体" w:hAnsi="宋体" w:cs="宋体"/>
          <w:sz w:val="28"/>
          <w:szCs w:val="36"/>
        </w:rPr>
        <w:t xml:space="preserve">    </w:t>
      </w:r>
      <w:r>
        <w:rPr>
          <w:rFonts w:ascii="宋体" w:hAnsi="宋体" w:cs="宋体" w:hint="eastAsia"/>
          <w:b/>
          <w:bCs/>
          <w:sz w:val="28"/>
          <w:szCs w:val="36"/>
        </w:rPr>
        <w:t>第四条</w:t>
      </w:r>
      <w:r>
        <w:rPr>
          <w:rFonts w:ascii="宋体" w:hAnsi="宋体" w:cs="宋体"/>
          <w:sz w:val="28"/>
          <w:szCs w:val="36"/>
        </w:rPr>
        <w:t xml:space="preserve">  </w:t>
      </w:r>
      <w:r>
        <w:rPr>
          <w:rFonts w:ascii="宋体" w:hAnsi="宋体" w:cs="宋体" w:hint="eastAsia"/>
          <w:sz w:val="28"/>
          <w:szCs w:val="36"/>
        </w:rPr>
        <w:t>大学生社会实践活动是指学生在寒暑假或节假日的课余时间，根据自己的兴趣，发挥专业知识优势，组织开展以社会调查、专题调研、志愿服务、科普宣传、支教支农、卫生服务、法律援助、文化传播、帮残助困、政策宣讲、学术科技、勤工助学、创业实践等为主要内容，在服务社会中经受锻炼、增长才干的活动。</w:t>
      </w:r>
    </w:p>
    <w:p w:rsidR="00E03FD8" w:rsidRDefault="00E03FD8">
      <w:pPr>
        <w:rPr>
          <w:rFonts w:ascii="宋体" w:cs="宋体"/>
          <w:sz w:val="28"/>
          <w:szCs w:val="36"/>
        </w:rPr>
      </w:pPr>
      <w:r>
        <w:rPr>
          <w:rFonts w:ascii="宋体" w:hAnsi="宋体" w:cs="宋体"/>
          <w:sz w:val="28"/>
          <w:szCs w:val="36"/>
        </w:rPr>
        <w:t xml:space="preserve">    </w:t>
      </w:r>
      <w:r>
        <w:rPr>
          <w:rFonts w:ascii="宋体" w:hAnsi="宋体" w:cs="宋体" w:hint="eastAsia"/>
          <w:b/>
          <w:bCs/>
          <w:sz w:val="28"/>
          <w:szCs w:val="36"/>
        </w:rPr>
        <w:t>第五条</w:t>
      </w:r>
      <w:r>
        <w:rPr>
          <w:rFonts w:ascii="宋体" w:hAnsi="宋体" w:cs="宋体"/>
          <w:sz w:val="28"/>
          <w:szCs w:val="36"/>
        </w:rPr>
        <w:t xml:space="preserve">  </w:t>
      </w:r>
      <w:r>
        <w:rPr>
          <w:rFonts w:ascii="宋体" w:hAnsi="宋体" w:cs="宋体" w:hint="eastAsia"/>
          <w:sz w:val="28"/>
          <w:szCs w:val="36"/>
        </w:rPr>
        <w:t>大学生社会实践有团队活动与个人活动两种形式。团队活动采取招标立项的方式，进行内容广泛、形式多样的集中活动；个人活动主要在学校周围或家乡附近以学生个人或小组形式进行活动。</w:t>
      </w:r>
    </w:p>
    <w:p w:rsidR="00E03FD8" w:rsidRDefault="00E03FD8">
      <w:pPr>
        <w:ind w:firstLine="560"/>
        <w:rPr>
          <w:rFonts w:ascii="宋体" w:cs="宋体"/>
          <w:sz w:val="28"/>
          <w:szCs w:val="36"/>
        </w:rPr>
      </w:pPr>
      <w:r>
        <w:rPr>
          <w:rFonts w:ascii="宋体" w:hAnsi="宋体" w:cs="宋体" w:hint="eastAsia"/>
          <w:b/>
          <w:bCs/>
          <w:sz w:val="28"/>
          <w:szCs w:val="36"/>
        </w:rPr>
        <w:t>第六条</w:t>
      </w:r>
      <w:r>
        <w:rPr>
          <w:rFonts w:ascii="宋体" w:hAnsi="宋体" w:cs="宋体"/>
          <w:sz w:val="28"/>
          <w:szCs w:val="36"/>
        </w:rPr>
        <w:t xml:space="preserve">  </w:t>
      </w:r>
      <w:r>
        <w:rPr>
          <w:rFonts w:ascii="宋体" w:hAnsi="宋体" w:cs="宋体" w:hint="eastAsia"/>
          <w:sz w:val="28"/>
          <w:szCs w:val="36"/>
        </w:rPr>
        <w:t>暑期实践采取团队集中活动或个人分散活动相结合的方式，主要开展支农支教等专业服务活动，寒假和其他节假日的社会实践则以个人或小组分散活动和进行社会调查为主。</w:t>
      </w:r>
    </w:p>
    <w:p w:rsidR="00E03FD8" w:rsidRDefault="00E03FD8">
      <w:pPr>
        <w:numPr>
          <w:ilvl w:val="0"/>
          <w:numId w:val="1"/>
        </w:numPr>
        <w:jc w:val="center"/>
        <w:rPr>
          <w:rFonts w:ascii="黑体" w:eastAsia="黑体" w:hAnsi="黑体" w:cs="黑体"/>
          <w:sz w:val="32"/>
          <w:szCs w:val="40"/>
        </w:rPr>
      </w:pPr>
      <w:r>
        <w:rPr>
          <w:rFonts w:ascii="黑体" w:eastAsia="黑体" w:hAnsi="黑体" w:cs="黑体"/>
          <w:sz w:val="32"/>
          <w:szCs w:val="40"/>
        </w:rPr>
        <w:t xml:space="preserve"> </w:t>
      </w:r>
      <w:r>
        <w:rPr>
          <w:rFonts w:ascii="黑体" w:eastAsia="黑体" w:hAnsi="黑体" w:cs="黑体" w:hint="eastAsia"/>
          <w:sz w:val="32"/>
          <w:szCs w:val="40"/>
        </w:rPr>
        <w:t>组织实施</w:t>
      </w:r>
    </w:p>
    <w:p w:rsidR="00E03FD8" w:rsidRDefault="00E03FD8">
      <w:pPr>
        <w:ind w:firstLine="560"/>
        <w:rPr>
          <w:rFonts w:ascii="宋体" w:cs="宋体"/>
          <w:sz w:val="28"/>
          <w:szCs w:val="36"/>
        </w:rPr>
      </w:pPr>
      <w:r>
        <w:rPr>
          <w:rFonts w:ascii="宋体" w:hAnsi="宋体" w:cs="宋体" w:hint="eastAsia"/>
          <w:b/>
          <w:bCs/>
          <w:sz w:val="28"/>
          <w:szCs w:val="36"/>
        </w:rPr>
        <w:t>第七条</w:t>
      </w:r>
      <w:r>
        <w:rPr>
          <w:rFonts w:ascii="宋体" w:hAnsi="宋体" w:cs="宋体"/>
          <w:sz w:val="28"/>
          <w:szCs w:val="36"/>
        </w:rPr>
        <w:t xml:space="preserve">  </w:t>
      </w:r>
      <w:r>
        <w:rPr>
          <w:rFonts w:ascii="宋体" w:hAnsi="宋体" w:cs="宋体" w:hint="eastAsia"/>
          <w:sz w:val="28"/>
          <w:szCs w:val="36"/>
        </w:rPr>
        <w:t>学校成立学生社会实践工作领导小组，统一领导和规划大学生社会实践活动，办公室设在校团委。各学院相应成立本学院社会实践领导小组，具体负责本学院的大学生社会实践的组织和实施。</w:t>
      </w:r>
    </w:p>
    <w:p w:rsidR="00E03FD8" w:rsidRDefault="00E03FD8">
      <w:pPr>
        <w:ind w:firstLine="560"/>
        <w:rPr>
          <w:rFonts w:ascii="宋体" w:cs="宋体"/>
          <w:sz w:val="28"/>
          <w:szCs w:val="36"/>
        </w:rPr>
      </w:pPr>
      <w:r>
        <w:rPr>
          <w:rFonts w:ascii="宋体" w:hAnsi="宋体" w:cs="宋体" w:hint="eastAsia"/>
          <w:b/>
          <w:bCs/>
          <w:sz w:val="28"/>
          <w:szCs w:val="36"/>
        </w:rPr>
        <w:t>第八条</w:t>
      </w:r>
      <w:r>
        <w:rPr>
          <w:rFonts w:ascii="宋体" w:hAnsi="宋体" w:cs="宋体"/>
          <w:sz w:val="28"/>
          <w:szCs w:val="36"/>
        </w:rPr>
        <w:t xml:space="preserve">  </w:t>
      </w:r>
      <w:r>
        <w:rPr>
          <w:rFonts w:ascii="宋体" w:hAnsi="宋体" w:cs="宋体" w:hint="eastAsia"/>
          <w:sz w:val="28"/>
          <w:szCs w:val="36"/>
        </w:rPr>
        <w:t>学院团委要以学期为单位，制定学生社会实践工作计划，通过大学生社团、志愿服务队等学生群体，组织实施并合理督促学生开展社会实践活动。</w:t>
      </w:r>
    </w:p>
    <w:p w:rsidR="00E03FD8" w:rsidRDefault="00E03FD8">
      <w:pPr>
        <w:ind w:firstLine="560"/>
        <w:rPr>
          <w:rFonts w:ascii="宋体" w:cs="宋体"/>
          <w:sz w:val="28"/>
          <w:szCs w:val="36"/>
        </w:rPr>
      </w:pPr>
      <w:r>
        <w:rPr>
          <w:rFonts w:ascii="宋体" w:hAnsi="宋体" w:cs="宋体" w:hint="eastAsia"/>
          <w:b/>
          <w:bCs/>
          <w:sz w:val="28"/>
          <w:szCs w:val="36"/>
        </w:rPr>
        <w:t>第九条</w:t>
      </w:r>
      <w:r>
        <w:rPr>
          <w:rFonts w:ascii="宋体" w:hAnsi="宋体" w:cs="宋体"/>
          <w:sz w:val="28"/>
          <w:szCs w:val="36"/>
        </w:rPr>
        <w:t xml:space="preserve">  </w:t>
      </w:r>
      <w:r>
        <w:rPr>
          <w:rFonts w:ascii="宋体" w:hAnsi="宋体" w:cs="宋体" w:hint="eastAsia"/>
          <w:sz w:val="28"/>
          <w:szCs w:val="36"/>
        </w:rPr>
        <w:t>学院安排布置寒暑假社会实践过程中，应当充分考虑安全因素，结合《山东农业大学学生校外实践活动安全指南》，做好学生的安全思想动员工作。</w:t>
      </w:r>
    </w:p>
    <w:p w:rsidR="00E03FD8" w:rsidRDefault="00E03FD8">
      <w:pPr>
        <w:ind w:firstLine="560"/>
        <w:rPr>
          <w:rFonts w:ascii="宋体" w:cs="宋体"/>
          <w:sz w:val="28"/>
          <w:szCs w:val="36"/>
        </w:rPr>
      </w:pPr>
      <w:r>
        <w:rPr>
          <w:rFonts w:ascii="宋体" w:hAnsi="宋体" w:cs="宋体" w:hint="eastAsia"/>
          <w:b/>
          <w:bCs/>
          <w:sz w:val="28"/>
          <w:szCs w:val="36"/>
        </w:rPr>
        <w:t>第十条</w:t>
      </w:r>
      <w:r>
        <w:rPr>
          <w:rFonts w:ascii="宋体" w:hAnsi="宋体" w:cs="宋体"/>
          <w:sz w:val="28"/>
          <w:szCs w:val="36"/>
        </w:rPr>
        <w:t xml:space="preserve">  </w:t>
      </w:r>
      <w:r>
        <w:rPr>
          <w:rFonts w:ascii="宋体" w:hAnsi="宋体" w:cs="宋体" w:hint="eastAsia"/>
          <w:sz w:val="28"/>
          <w:szCs w:val="36"/>
        </w:rPr>
        <w:t>学生要合理规划个人社会实践活动，每名学生每学期除寒暑假社会实践外，利用课余时间至少参加一项社会实践活动，以修满社会实践学分，按时毕业。</w:t>
      </w:r>
    </w:p>
    <w:p w:rsidR="00E03FD8" w:rsidRDefault="00E03FD8">
      <w:pPr>
        <w:ind w:firstLine="560"/>
        <w:rPr>
          <w:rFonts w:ascii="宋体" w:cs="宋体"/>
          <w:sz w:val="28"/>
          <w:szCs w:val="36"/>
        </w:rPr>
      </w:pPr>
      <w:r>
        <w:rPr>
          <w:rFonts w:ascii="宋体" w:hAnsi="宋体" w:cs="宋体" w:hint="eastAsia"/>
          <w:b/>
          <w:bCs/>
          <w:sz w:val="28"/>
          <w:szCs w:val="36"/>
        </w:rPr>
        <w:t>第十一条</w:t>
      </w:r>
      <w:r>
        <w:rPr>
          <w:rFonts w:ascii="宋体" w:hAnsi="宋体" w:cs="宋体"/>
          <w:sz w:val="28"/>
          <w:szCs w:val="36"/>
        </w:rPr>
        <w:t xml:space="preserve">  </w:t>
      </w:r>
      <w:r>
        <w:rPr>
          <w:rFonts w:ascii="宋体" w:hAnsi="宋体" w:cs="宋体" w:hint="eastAsia"/>
          <w:sz w:val="28"/>
          <w:szCs w:val="36"/>
        </w:rPr>
        <w:t>学生应及时完成寒暑假社会实践活动，并将相应实施情况形成社会实践调查报告，对学院领导小组汇报，评审出优秀的社会实践项目，进一步向学校领导小组汇报。</w:t>
      </w:r>
    </w:p>
    <w:p w:rsidR="00E03FD8" w:rsidRDefault="00E03FD8">
      <w:pPr>
        <w:numPr>
          <w:ilvl w:val="0"/>
          <w:numId w:val="1"/>
        </w:numPr>
        <w:jc w:val="center"/>
        <w:rPr>
          <w:rFonts w:ascii="黑体" w:eastAsia="黑体" w:hAnsi="黑体" w:cs="黑体"/>
          <w:sz w:val="32"/>
          <w:szCs w:val="40"/>
        </w:rPr>
      </w:pPr>
      <w:r>
        <w:rPr>
          <w:rFonts w:ascii="黑体" w:eastAsia="黑体" w:hAnsi="黑体" w:cs="黑体"/>
          <w:sz w:val="32"/>
          <w:szCs w:val="40"/>
        </w:rPr>
        <w:t xml:space="preserve"> </w:t>
      </w:r>
      <w:r>
        <w:rPr>
          <w:rFonts w:ascii="黑体" w:eastAsia="黑体" w:hAnsi="黑体" w:cs="黑体" w:hint="eastAsia"/>
          <w:sz w:val="32"/>
          <w:szCs w:val="40"/>
        </w:rPr>
        <w:t>考核及奖励</w:t>
      </w:r>
    </w:p>
    <w:p w:rsidR="00E03FD8" w:rsidRDefault="00E03FD8">
      <w:pPr>
        <w:ind w:firstLine="560"/>
        <w:rPr>
          <w:rFonts w:ascii="宋体" w:cs="宋体"/>
          <w:sz w:val="28"/>
          <w:szCs w:val="36"/>
        </w:rPr>
      </w:pPr>
      <w:r>
        <w:rPr>
          <w:rFonts w:ascii="宋体" w:hAnsi="宋体" w:cs="宋体" w:hint="eastAsia"/>
          <w:b/>
          <w:bCs/>
          <w:sz w:val="28"/>
          <w:szCs w:val="36"/>
        </w:rPr>
        <w:t>第十二条</w:t>
      </w:r>
      <w:r>
        <w:rPr>
          <w:rFonts w:ascii="宋体" w:hAnsi="宋体" w:cs="宋体"/>
          <w:sz w:val="28"/>
          <w:szCs w:val="36"/>
        </w:rPr>
        <w:t xml:space="preserve">  </w:t>
      </w:r>
      <w:r>
        <w:rPr>
          <w:rFonts w:ascii="宋体" w:hAnsi="宋体" w:cs="宋体" w:hint="eastAsia"/>
          <w:sz w:val="28"/>
          <w:szCs w:val="36"/>
        </w:rPr>
        <w:t>学生社会实践活动的考核工作由学院团委和学校团委共同完成。学院辅导员在学院团委民主评议的基础上完成考核等级的初步认定，汇总优秀作品到校团委，由校团委进行最终考核认定，活动结束后评出社会实践活动先进单位、先进集体（小分队）、先进个人、优秀指导教师和优秀调查报告等奖项，并给予奖励和颁发证书。</w:t>
      </w:r>
    </w:p>
    <w:p w:rsidR="00E03FD8" w:rsidRDefault="00E03FD8">
      <w:pPr>
        <w:ind w:firstLine="560"/>
        <w:rPr>
          <w:rFonts w:ascii="宋体" w:cs="宋体"/>
          <w:sz w:val="28"/>
          <w:szCs w:val="36"/>
        </w:rPr>
      </w:pPr>
      <w:r>
        <w:rPr>
          <w:rFonts w:ascii="宋体" w:hAnsi="宋体" w:cs="宋体" w:hint="eastAsia"/>
          <w:b/>
          <w:bCs/>
          <w:sz w:val="28"/>
          <w:szCs w:val="36"/>
        </w:rPr>
        <w:t>第十三条</w:t>
      </w:r>
      <w:r>
        <w:rPr>
          <w:rFonts w:ascii="宋体" w:hAnsi="宋体" w:cs="宋体"/>
          <w:sz w:val="28"/>
          <w:szCs w:val="36"/>
        </w:rPr>
        <w:t xml:space="preserve">  </w:t>
      </w:r>
      <w:r>
        <w:rPr>
          <w:rFonts w:ascii="宋体" w:hAnsi="宋体" w:cs="宋体" w:hint="eastAsia"/>
          <w:sz w:val="28"/>
          <w:szCs w:val="36"/>
        </w:rPr>
        <w:t>学生社会实践成绩根据在社会实践中的表现及社会实践报告完成情况进行综合评定。评定等级分为优秀、良好、及格和不及格四个层次。</w:t>
      </w:r>
    </w:p>
    <w:p w:rsidR="00E03FD8" w:rsidRDefault="00E03FD8">
      <w:pPr>
        <w:ind w:firstLine="560"/>
        <w:rPr>
          <w:rFonts w:ascii="宋体" w:cs="宋体"/>
          <w:sz w:val="28"/>
          <w:szCs w:val="36"/>
        </w:rPr>
      </w:pPr>
      <w:r>
        <w:rPr>
          <w:rFonts w:ascii="宋体" w:hAnsi="宋体" w:cs="宋体" w:hint="eastAsia"/>
          <w:b/>
          <w:bCs/>
          <w:sz w:val="28"/>
          <w:szCs w:val="36"/>
        </w:rPr>
        <w:t>第十四条</w:t>
      </w:r>
      <w:r>
        <w:rPr>
          <w:rFonts w:ascii="宋体" w:hAnsi="宋体" w:cs="宋体"/>
          <w:sz w:val="28"/>
          <w:szCs w:val="36"/>
        </w:rPr>
        <w:t xml:space="preserve">  </w:t>
      </w:r>
      <w:r>
        <w:rPr>
          <w:rFonts w:ascii="宋体" w:hAnsi="宋体" w:cs="宋体" w:hint="eastAsia"/>
          <w:sz w:val="28"/>
          <w:szCs w:val="36"/>
        </w:rPr>
        <w:t>社会实践表现评定参照以下几方面：</w:t>
      </w:r>
    </w:p>
    <w:p w:rsidR="00E03FD8" w:rsidRDefault="00E03FD8">
      <w:pPr>
        <w:ind w:firstLine="560"/>
        <w:rPr>
          <w:rFonts w:ascii="宋体" w:cs="宋体"/>
          <w:sz w:val="28"/>
          <w:szCs w:val="36"/>
        </w:rPr>
      </w:pPr>
      <w:r>
        <w:rPr>
          <w:rFonts w:ascii="宋体" w:hAnsi="宋体" w:cs="宋体"/>
          <w:sz w:val="28"/>
          <w:szCs w:val="36"/>
        </w:rPr>
        <w:t>1</w:t>
      </w:r>
      <w:r>
        <w:rPr>
          <w:rFonts w:ascii="宋体" w:hAnsi="宋体" w:cs="宋体" w:hint="eastAsia"/>
          <w:sz w:val="28"/>
          <w:szCs w:val="36"/>
        </w:rPr>
        <w:t>、个人参与态度及实践积极性，遵循社会实践守则、遵纪守法。</w:t>
      </w:r>
    </w:p>
    <w:p w:rsidR="00E03FD8" w:rsidRDefault="00E03FD8">
      <w:pPr>
        <w:ind w:firstLine="560"/>
        <w:rPr>
          <w:rFonts w:ascii="宋体" w:cs="宋体"/>
          <w:sz w:val="28"/>
          <w:szCs w:val="36"/>
        </w:rPr>
      </w:pPr>
      <w:r>
        <w:rPr>
          <w:rFonts w:ascii="宋体" w:hAnsi="宋体" w:cs="宋体"/>
          <w:sz w:val="28"/>
          <w:szCs w:val="36"/>
        </w:rPr>
        <w:t>2</w:t>
      </w:r>
      <w:r>
        <w:rPr>
          <w:rFonts w:ascii="宋体" w:hAnsi="宋体" w:cs="宋体" w:hint="eastAsia"/>
          <w:sz w:val="28"/>
          <w:szCs w:val="36"/>
        </w:rPr>
        <w:t>、学生运用所学知识解决实际问题的能力，自主规划意识和创新意识表现。</w:t>
      </w:r>
    </w:p>
    <w:p w:rsidR="00E03FD8" w:rsidRDefault="00E03FD8">
      <w:pPr>
        <w:ind w:firstLine="560"/>
        <w:rPr>
          <w:rFonts w:ascii="宋体" w:cs="宋体"/>
          <w:sz w:val="28"/>
          <w:szCs w:val="36"/>
        </w:rPr>
      </w:pPr>
      <w:r>
        <w:rPr>
          <w:rFonts w:ascii="宋体" w:hAnsi="宋体" w:cs="宋体"/>
          <w:sz w:val="28"/>
          <w:szCs w:val="36"/>
        </w:rPr>
        <w:t>3</w:t>
      </w:r>
      <w:r>
        <w:rPr>
          <w:rFonts w:ascii="宋体" w:hAnsi="宋体" w:cs="宋体" w:hint="eastAsia"/>
          <w:sz w:val="28"/>
          <w:szCs w:val="36"/>
        </w:rPr>
        <w:t>、观察、搜集、查阅资料及整理数据的能力。</w:t>
      </w:r>
    </w:p>
    <w:p w:rsidR="00E03FD8" w:rsidRDefault="00E03FD8">
      <w:pPr>
        <w:ind w:firstLine="560"/>
        <w:rPr>
          <w:rFonts w:ascii="宋体" w:cs="宋体"/>
          <w:sz w:val="28"/>
          <w:szCs w:val="36"/>
        </w:rPr>
      </w:pPr>
      <w:r>
        <w:rPr>
          <w:rFonts w:ascii="宋体" w:hAnsi="宋体" w:cs="宋体" w:hint="eastAsia"/>
          <w:b/>
          <w:bCs/>
          <w:sz w:val="28"/>
          <w:szCs w:val="36"/>
        </w:rPr>
        <w:t>第十五条</w:t>
      </w:r>
      <w:r>
        <w:rPr>
          <w:rFonts w:ascii="宋体" w:hAnsi="宋体" w:cs="宋体"/>
          <w:sz w:val="28"/>
          <w:szCs w:val="36"/>
        </w:rPr>
        <w:t xml:space="preserve">  </w:t>
      </w:r>
      <w:r>
        <w:rPr>
          <w:rFonts w:ascii="宋体" w:hAnsi="宋体" w:cs="宋体" w:hint="eastAsia"/>
          <w:sz w:val="28"/>
          <w:szCs w:val="36"/>
        </w:rPr>
        <w:t>社会实践报告评定参照以下几方面：</w:t>
      </w:r>
    </w:p>
    <w:p w:rsidR="00E03FD8" w:rsidRDefault="00E03FD8">
      <w:pPr>
        <w:ind w:firstLine="560"/>
        <w:rPr>
          <w:rFonts w:ascii="宋体" w:cs="宋体"/>
          <w:sz w:val="28"/>
          <w:szCs w:val="36"/>
        </w:rPr>
      </w:pPr>
      <w:r>
        <w:rPr>
          <w:rFonts w:ascii="宋体" w:hAnsi="宋体" w:cs="宋体"/>
          <w:sz w:val="28"/>
          <w:szCs w:val="36"/>
        </w:rPr>
        <w:t>1</w:t>
      </w:r>
      <w:r>
        <w:rPr>
          <w:rFonts w:ascii="宋体" w:hAnsi="宋体" w:cs="宋体" w:hint="eastAsia"/>
          <w:sz w:val="28"/>
          <w:szCs w:val="36"/>
        </w:rPr>
        <w:t>、报告选题具有积极的社会意义，全面如实地阐述了某个社会现象或社会问题。</w:t>
      </w:r>
    </w:p>
    <w:p w:rsidR="00E03FD8" w:rsidRDefault="00E03FD8">
      <w:pPr>
        <w:ind w:firstLine="560"/>
        <w:rPr>
          <w:rFonts w:ascii="宋体" w:cs="宋体"/>
          <w:sz w:val="28"/>
          <w:szCs w:val="36"/>
        </w:rPr>
      </w:pPr>
      <w:r>
        <w:rPr>
          <w:rFonts w:ascii="宋体" w:hAnsi="宋体" w:cs="宋体"/>
          <w:sz w:val="28"/>
          <w:szCs w:val="36"/>
        </w:rPr>
        <w:t>2</w:t>
      </w:r>
      <w:r>
        <w:rPr>
          <w:rFonts w:ascii="宋体" w:hAnsi="宋体" w:cs="宋体" w:hint="eastAsia"/>
          <w:sz w:val="28"/>
          <w:szCs w:val="36"/>
        </w:rPr>
        <w:t>、实践过程中确实进行了社会调查和个人体验，问题解决措施和方案非常合理、到位。</w:t>
      </w:r>
    </w:p>
    <w:p w:rsidR="00E03FD8" w:rsidRDefault="00E03FD8">
      <w:pPr>
        <w:ind w:firstLine="560"/>
        <w:rPr>
          <w:rFonts w:ascii="宋体" w:cs="宋体"/>
          <w:sz w:val="28"/>
          <w:szCs w:val="36"/>
        </w:rPr>
      </w:pPr>
      <w:r>
        <w:rPr>
          <w:rFonts w:ascii="宋体" w:hAnsi="宋体" w:cs="宋体"/>
          <w:sz w:val="28"/>
          <w:szCs w:val="36"/>
        </w:rPr>
        <w:t>3</w:t>
      </w:r>
      <w:r>
        <w:rPr>
          <w:rFonts w:ascii="宋体" w:hAnsi="宋体" w:cs="宋体" w:hint="eastAsia"/>
          <w:sz w:val="28"/>
          <w:szCs w:val="36"/>
        </w:rPr>
        <w:t>、报告结构严谨，内容陈述详实，语言逻辑性强。</w:t>
      </w:r>
    </w:p>
    <w:p w:rsidR="00E03FD8" w:rsidRDefault="00E03FD8">
      <w:pPr>
        <w:numPr>
          <w:ilvl w:val="0"/>
          <w:numId w:val="1"/>
        </w:numPr>
        <w:jc w:val="center"/>
        <w:rPr>
          <w:rFonts w:ascii="黑体" w:eastAsia="黑体" w:hAnsi="黑体" w:cs="黑体"/>
          <w:sz w:val="32"/>
          <w:szCs w:val="40"/>
        </w:rPr>
      </w:pPr>
      <w:r>
        <w:rPr>
          <w:rFonts w:ascii="黑体" w:eastAsia="黑体" w:hAnsi="黑体" w:cs="黑体"/>
          <w:sz w:val="32"/>
          <w:szCs w:val="40"/>
        </w:rPr>
        <w:t xml:space="preserve"> </w:t>
      </w:r>
      <w:r>
        <w:rPr>
          <w:rFonts w:ascii="黑体" w:eastAsia="黑体" w:hAnsi="黑体" w:cs="黑体" w:hint="eastAsia"/>
          <w:sz w:val="32"/>
          <w:szCs w:val="40"/>
        </w:rPr>
        <w:t>附则</w:t>
      </w:r>
    </w:p>
    <w:p w:rsidR="00E03FD8" w:rsidRDefault="00E03FD8">
      <w:pPr>
        <w:ind w:firstLine="560"/>
        <w:rPr>
          <w:rFonts w:ascii="宋体" w:cs="宋体"/>
          <w:sz w:val="28"/>
          <w:szCs w:val="36"/>
        </w:rPr>
      </w:pPr>
      <w:r>
        <w:rPr>
          <w:rFonts w:ascii="宋体" w:hAnsi="宋体" w:cs="宋体" w:hint="eastAsia"/>
          <w:b/>
          <w:bCs/>
          <w:sz w:val="28"/>
          <w:szCs w:val="36"/>
        </w:rPr>
        <w:t>第十六条</w:t>
      </w:r>
      <w:r>
        <w:rPr>
          <w:rFonts w:ascii="宋体" w:hAnsi="宋体" w:cs="宋体"/>
          <w:sz w:val="28"/>
          <w:szCs w:val="36"/>
        </w:rPr>
        <w:t xml:space="preserve">  </w:t>
      </w:r>
      <w:r>
        <w:rPr>
          <w:rFonts w:ascii="宋体" w:hAnsi="宋体" w:cs="宋体" w:hint="eastAsia"/>
          <w:sz w:val="28"/>
          <w:szCs w:val="36"/>
        </w:rPr>
        <w:t>本办法由共青团山东农业大学委员会负责解释。</w:t>
      </w:r>
    </w:p>
    <w:p w:rsidR="00E03FD8" w:rsidRDefault="00E03FD8">
      <w:pPr>
        <w:ind w:firstLine="560"/>
        <w:rPr>
          <w:rFonts w:ascii="宋体" w:cs="宋体"/>
          <w:sz w:val="28"/>
          <w:szCs w:val="36"/>
        </w:rPr>
      </w:pPr>
      <w:r>
        <w:rPr>
          <w:rFonts w:ascii="宋体" w:hAnsi="宋体" w:cs="宋体" w:hint="eastAsia"/>
          <w:b/>
          <w:bCs/>
          <w:sz w:val="28"/>
          <w:szCs w:val="36"/>
        </w:rPr>
        <w:t>第十七条</w:t>
      </w:r>
      <w:r>
        <w:rPr>
          <w:rFonts w:ascii="宋体" w:hAnsi="宋体" w:cs="宋体"/>
          <w:sz w:val="28"/>
          <w:szCs w:val="36"/>
        </w:rPr>
        <w:t xml:space="preserve">  </w:t>
      </w:r>
      <w:r>
        <w:rPr>
          <w:rFonts w:ascii="宋体" w:hAnsi="宋体" w:cs="宋体" w:hint="eastAsia"/>
          <w:sz w:val="28"/>
          <w:szCs w:val="36"/>
        </w:rPr>
        <w:t>本办法自公布之日起施行。</w:t>
      </w:r>
    </w:p>
    <w:p w:rsidR="00E03FD8" w:rsidRDefault="00E03FD8">
      <w:pPr>
        <w:ind w:firstLine="560"/>
        <w:rPr>
          <w:rFonts w:ascii="宋体" w:cs="宋体"/>
          <w:sz w:val="28"/>
          <w:szCs w:val="36"/>
        </w:rPr>
      </w:pPr>
    </w:p>
    <w:p w:rsidR="00E03FD8" w:rsidRDefault="00E03FD8">
      <w:pPr>
        <w:rPr>
          <w:rFonts w:ascii="宋体" w:cs="宋体"/>
          <w:sz w:val="28"/>
          <w:szCs w:val="36"/>
        </w:rPr>
      </w:pPr>
      <w:r>
        <w:rPr>
          <w:rFonts w:ascii="宋体" w:hAnsi="宋体" w:cs="宋体"/>
          <w:sz w:val="28"/>
          <w:szCs w:val="36"/>
        </w:rPr>
        <w:t xml:space="preserve">                               </w:t>
      </w:r>
      <w:r>
        <w:rPr>
          <w:rFonts w:ascii="宋体" w:hAnsi="宋体" w:cs="宋体" w:hint="eastAsia"/>
          <w:sz w:val="28"/>
          <w:szCs w:val="36"/>
        </w:rPr>
        <w:t>共青团山东农业大学委员会</w:t>
      </w:r>
    </w:p>
    <w:p w:rsidR="00E03FD8" w:rsidRDefault="00E03FD8">
      <w:pPr>
        <w:rPr>
          <w:rFonts w:ascii="宋体" w:cs="宋体"/>
          <w:sz w:val="28"/>
          <w:szCs w:val="36"/>
        </w:rPr>
      </w:pPr>
      <w:r>
        <w:rPr>
          <w:rFonts w:ascii="宋体" w:hAnsi="宋体" w:cs="宋体"/>
          <w:sz w:val="28"/>
          <w:szCs w:val="36"/>
        </w:rPr>
        <w:t xml:space="preserve">                                      2017</w:t>
      </w:r>
      <w:r>
        <w:rPr>
          <w:rFonts w:ascii="宋体" w:hAnsi="宋体" w:cs="宋体" w:hint="eastAsia"/>
          <w:sz w:val="28"/>
          <w:szCs w:val="36"/>
        </w:rPr>
        <w:t>年</w:t>
      </w:r>
      <w:r>
        <w:rPr>
          <w:rFonts w:ascii="宋体" w:hAnsi="宋体" w:cs="宋体"/>
          <w:sz w:val="28"/>
          <w:szCs w:val="36"/>
        </w:rPr>
        <w:t>5</w:t>
      </w:r>
      <w:r>
        <w:rPr>
          <w:rFonts w:ascii="宋体" w:hAnsi="宋体" w:cs="宋体" w:hint="eastAsia"/>
          <w:sz w:val="28"/>
          <w:szCs w:val="36"/>
        </w:rPr>
        <w:t>月</w:t>
      </w:r>
      <w:bookmarkStart w:id="0" w:name="_GoBack"/>
      <w:bookmarkEnd w:id="0"/>
    </w:p>
    <w:sectPr w:rsidR="00E03FD8" w:rsidSect="00840F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58D8A"/>
    <w:multiLevelType w:val="singleLevel"/>
    <w:tmpl w:val="58E58D8A"/>
    <w:lvl w:ilvl="0">
      <w:start w:val="1"/>
      <w:numFmt w:val="chineseCounting"/>
      <w:suff w:val="space"/>
      <w:lvlText w:val="第%1章"/>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NotDisplayPageBoundaries/>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172A27"/>
    <w:rsid w:val="00840FE7"/>
    <w:rsid w:val="00AB1EEF"/>
    <w:rsid w:val="00B3479D"/>
    <w:rsid w:val="00DF1B24"/>
    <w:rsid w:val="00E03FD8"/>
    <w:rsid w:val="00E86D97"/>
    <w:rsid w:val="0A216321"/>
    <w:rsid w:val="0C4C40C5"/>
    <w:rsid w:val="0C884A34"/>
    <w:rsid w:val="0FE3417F"/>
    <w:rsid w:val="132B7265"/>
    <w:rsid w:val="15E36500"/>
    <w:rsid w:val="17FB334E"/>
    <w:rsid w:val="21A96F84"/>
    <w:rsid w:val="222E2FE6"/>
    <w:rsid w:val="247760C8"/>
    <w:rsid w:val="44EF50D8"/>
    <w:rsid w:val="46275034"/>
    <w:rsid w:val="494C5F48"/>
    <w:rsid w:val="4C024AA0"/>
    <w:rsid w:val="4F0D733F"/>
    <w:rsid w:val="567D0419"/>
    <w:rsid w:val="57F73DD1"/>
    <w:rsid w:val="64105F04"/>
    <w:rsid w:val="66863962"/>
    <w:rsid w:val="67870003"/>
    <w:rsid w:val="712C1028"/>
    <w:rsid w:val="719D65C2"/>
    <w:rsid w:val="71F45534"/>
    <w:rsid w:val="74421D65"/>
    <w:rsid w:val="74B63765"/>
    <w:rsid w:val="7F2C5DCC"/>
    <w:rsid w:val="7F6F5C7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FE7"/>
    <w:pPr>
      <w:widowControl w:val="0"/>
      <w:jc w:val="both"/>
    </w:pPr>
    <w:rPr>
      <w:rFonts w:ascii="Calibri" w:hAnsi="Calibri"/>
      <w:szCs w:val="24"/>
    </w:rPr>
  </w:style>
  <w:style w:type="paragraph" w:styleId="Heading4">
    <w:name w:val="heading 4"/>
    <w:basedOn w:val="Normal"/>
    <w:next w:val="Normal"/>
    <w:link w:val="Heading4Char"/>
    <w:uiPriority w:val="99"/>
    <w:qFormat/>
    <w:rsid w:val="00840FE7"/>
    <w:pPr>
      <w:keepNext/>
      <w:keepLines/>
      <w:spacing w:line="372" w:lineRule="auto"/>
      <w:outlineLvl w:val="3"/>
    </w:pPr>
    <w:rPr>
      <w:rFonts w:ascii="Arial" w:eastAsia="黑体" w:hAnsi="Arial"/>
      <w:b/>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82437"/>
    <w:rPr>
      <w:rFonts w:asciiTheme="majorHAnsi" w:eastAsiaTheme="majorEastAsia" w:hAnsiTheme="majorHAnsi" w:cstheme="majorBidi"/>
      <w:b/>
      <w:bCs/>
      <w:sz w:val="28"/>
      <w:szCs w:val="28"/>
    </w:rPr>
  </w:style>
  <w:style w:type="character" w:styleId="FollowedHyperlink">
    <w:name w:val="FollowedHyperlink"/>
    <w:basedOn w:val="DefaultParagraphFont"/>
    <w:uiPriority w:val="99"/>
    <w:rsid w:val="00840FE7"/>
    <w:rPr>
      <w:rFonts w:cs="Times New Roman"/>
      <w:color w:val="000000"/>
      <w:u w:val="none"/>
    </w:rPr>
  </w:style>
  <w:style w:type="character" w:styleId="Hyperlink">
    <w:name w:val="Hyperlink"/>
    <w:basedOn w:val="DefaultParagraphFont"/>
    <w:uiPriority w:val="99"/>
    <w:rsid w:val="00840FE7"/>
    <w:rPr>
      <w:rFonts w:cs="Times New Roman"/>
      <w:color w:val="000000"/>
      <w:u w:val="none"/>
    </w:rPr>
  </w:style>
  <w:style w:type="paragraph" w:customStyle="1" w:styleId="2">
    <w:name w:val="样式2"/>
    <w:basedOn w:val="Heading4"/>
    <w:uiPriority w:val="99"/>
    <w:rsid w:val="00840FE7"/>
    <w:rPr>
      <w:rFonts w:ascii="Calibri" w:hAnsi="Calibri"/>
    </w:rPr>
  </w:style>
  <w:style w:type="paragraph" w:customStyle="1" w:styleId="3">
    <w:name w:val="样式3"/>
    <w:basedOn w:val="Heading4"/>
    <w:next w:val="Heading4"/>
    <w:uiPriority w:val="99"/>
    <w:rsid w:val="00840FE7"/>
    <w:pPr>
      <w:spacing w:before="120" w:after="120" w:line="360" w:lineRule="auto"/>
      <w:jc w:val="center"/>
    </w:pPr>
    <w:rPr>
      <w:rFonts w:ascii="Calibri" w:hAnsi="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238</Words>
  <Characters>1362</Characters>
  <Application>Microsoft Office Outlook</Application>
  <DocSecurity>0</DocSecurity>
  <Lines>0</Lines>
  <Paragraphs>0</Paragraphs>
  <ScaleCrop>false</ScaleCrop>
  <Company>Kingsoft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zhaoxinlei</dc:creator>
  <cp:keywords/>
  <dc:description/>
  <cp:lastModifiedBy>User</cp:lastModifiedBy>
  <cp:revision>4</cp:revision>
  <dcterms:created xsi:type="dcterms:W3CDTF">2014-10-29T12:08:00Z</dcterms:created>
  <dcterms:modified xsi:type="dcterms:W3CDTF">2017-05-31T08:48:00Z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